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F992" w14:textId="77777777" w:rsidR="004D7FCE" w:rsidRDefault="004D7FCE" w:rsidP="004D7FCE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报价函</w:t>
      </w:r>
    </w:p>
    <w:p w14:paraId="23681881" w14:textId="77777777" w:rsidR="004D7FCE" w:rsidRDefault="004D7FCE" w:rsidP="004D7F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6B80C4C2" w14:textId="77777777" w:rsidR="004D7FCE" w:rsidRDefault="004D7FCE" w:rsidP="004D7FCE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为积极响应贵单位关于成都动物园（成都市野生动物研究所）2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ascii="仿宋_GB2312" w:eastAsia="仿宋_GB2312" w:hint="eastAsia"/>
          <w:sz w:val="30"/>
          <w:szCs w:val="30"/>
        </w:rPr>
        <w:t>6年园庭景观绿化所需苗木及兽舍绿化丰容项目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我司现据成都动物园（成都市野生动物研究所）2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ascii="仿宋_GB2312" w:eastAsia="仿宋_GB2312" w:hint="eastAsia"/>
          <w:sz w:val="30"/>
          <w:szCs w:val="30"/>
        </w:rPr>
        <w:t>6年园庭景观绿化所需苗木及兽舍绿化丰容项目询价公告要求，提供以下服务及报价方案：</w:t>
      </w:r>
    </w:p>
    <w:p w14:paraId="460933A6" w14:textId="77777777" w:rsidR="004D7FCE" w:rsidRDefault="004D7FCE" w:rsidP="004D7F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一、服务内容</w:t>
      </w:r>
    </w:p>
    <w:p w14:paraId="6A0F33CE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602"/>
        <w:rPr>
          <w:rFonts w:ascii="仿宋_GB2312" w:eastAsia="仿宋_GB2312"/>
          <w:sz w:val="30"/>
          <w:szCs w:val="30"/>
        </w:rPr>
        <w:sectPr w:rsidR="004D7FCE" w:rsidSect="004D7FCE">
          <w:pgSz w:w="11906" w:h="16838"/>
          <w:pgMar w:top="1134" w:right="851" w:bottom="720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cs="仿宋_GB2312" w:hint="eastAsia"/>
          <w:b/>
          <w:kern w:val="0"/>
          <w:sz w:val="30"/>
          <w:szCs w:val="30"/>
        </w:rPr>
        <w:t>1、</w:t>
      </w:r>
      <w:r>
        <w:rPr>
          <w:rFonts w:ascii="仿宋_GB2312" w:eastAsia="仿宋_GB2312" w:hint="eastAsia"/>
          <w:sz w:val="30"/>
          <w:szCs w:val="30"/>
        </w:rPr>
        <w:t>苗木清单：</w:t>
      </w:r>
    </w:p>
    <w:p w14:paraId="64435122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  <w:rPr>
          <w:rFonts w:ascii="仿宋_GB2312" w:eastAsia="仿宋_GB2312"/>
          <w:sz w:val="30"/>
          <w:szCs w:val="30"/>
        </w:rPr>
      </w:pPr>
      <w:r>
        <w:rPr>
          <w:rFonts w:hint="eastAsia"/>
        </w:rPr>
        <w:lastRenderedPageBreak/>
        <w:t>乔木类</w:t>
      </w:r>
    </w:p>
    <w:tbl>
      <w:tblPr>
        <w:tblW w:w="150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2"/>
        <w:gridCol w:w="1305"/>
        <w:gridCol w:w="2595"/>
        <w:gridCol w:w="795"/>
        <w:gridCol w:w="735"/>
        <w:gridCol w:w="705"/>
        <w:gridCol w:w="825"/>
        <w:gridCol w:w="630"/>
        <w:gridCol w:w="810"/>
        <w:gridCol w:w="780"/>
        <w:gridCol w:w="900"/>
        <w:gridCol w:w="945"/>
        <w:gridCol w:w="1005"/>
        <w:gridCol w:w="780"/>
        <w:gridCol w:w="690"/>
        <w:gridCol w:w="585"/>
        <w:gridCol w:w="555"/>
      </w:tblGrid>
      <w:tr w:rsidR="004D7FCE" w14:paraId="7F2DFDE3" w14:textId="77777777" w:rsidTr="00BF4427">
        <w:trPr>
          <w:trHeight w:val="499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63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A5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A1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拉丁学名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EA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9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B950" w14:textId="77777777" w:rsidR="004D7FCE" w:rsidRDefault="004D7FCE" w:rsidP="00BF4427">
            <w:pPr>
              <w:widowControl/>
              <w:ind w:firstLineChars="2800" w:firstLine="4216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规格型号及服务要求</w:t>
            </w:r>
          </w:p>
        </w:tc>
      </w:tr>
      <w:tr w:rsidR="004D7FCE" w14:paraId="491B1116" w14:textId="77777777" w:rsidTr="00BF4427">
        <w:trPr>
          <w:trHeight w:val="49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E6C7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16C5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391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0F2E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0E8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品系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5C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花色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62A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胸径（cm）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30C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地径（cm）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99C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高度（cm）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53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冠幅（cm）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6E6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分枝级数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44D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分枝长度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B2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分枝点高度（cm）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93C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全冠苗（是否）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16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E8C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货物到场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924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栽植</w:t>
            </w:r>
          </w:p>
        </w:tc>
      </w:tr>
      <w:tr w:rsidR="004D7FCE" w14:paraId="2016CA8C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B43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CC21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天竺桂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63F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Cinnamomum japonicum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DC7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CD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50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B8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12.1-14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D7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AF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500-600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FC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300-400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D94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2C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64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6C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60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87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172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4A28CD4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52A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58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天竺桂-地笼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28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Cinnamomum japonicum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83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A5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24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95B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B5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FE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B3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70-130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A4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31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23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B1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B3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EE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4A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CE9E584" w14:textId="77777777" w:rsidTr="00BF4427">
        <w:trPr>
          <w:trHeight w:val="60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82A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E7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桂花-地笼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B6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71"/>
                <w:rFonts w:hint="default"/>
                <w:sz w:val="15"/>
                <w:szCs w:val="15"/>
                <w:lang w:bidi="ar"/>
              </w:rPr>
              <w:t xml:space="preserve">Osmanthus fragrans </w:t>
            </w:r>
            <w:r>
              <w:rPr>
                <w:rStyle w:val="font61"/>
                <w:rFonts w:hint="default"/>
                <w:sz w:val="15"/>
                <w:szCs w:val="15"/>
                <w:lang w:bidi="ar"/>
              </w:rPr>
              <w:t xml:space="preserve">var. </w:t>
            </w:r>
            <w:r>
              <w:rPr>
                <w:rStyle w:val="font71"/>
                <w:rFonts w:hint="default"/>
                <w:sz w:val="15"/>
                <w:szCs w:val="15"/>
                <w:lang w:bidi="ar"/>
              </w:rPr>
              <w:t>thunbergii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4E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36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B4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07D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D6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FE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300-400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0B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250-350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46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1EB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B2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94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2E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59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854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0D56BC8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6CD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F1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女贞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7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Ligustrum lucidum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372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FA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94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427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10.1-12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73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C4B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450-550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FE2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350-450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5D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18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三级分枝长度≥50cm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EB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4C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B73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51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F10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88726CF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4CF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F53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柚（柚子树）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E32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Citrus maxima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54B9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4D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2D4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F4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68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14.1-15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C2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250-350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C3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250-350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6C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4FF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DEC1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1C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E74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79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3CB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3EC91F4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888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C9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杏梅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B36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71"/>
                <w:rFonts w:hint="default"/>
                <w:sz w:val="15"/>
                <w:szCs w:val="15"/>
                <w:lang w:bidi="ar"/>
              </w:rPr>
              <w:t xml:space="preserve">Prunus mume </w:t>
            </w:r>
            <w:r>
              <w:rPr>
                <w:rStyle w:val="font61"/>
                <w:rFonts w:hint="default"/>
                <w:sz w:val="15"/>
                <w:szCs w:val="15"/>
                <w:lang w:bidi="ar"/>
              </w:rPr>
              <w:t>var.</w:t>
            </w:r>
            <w:r>
              <w:rPr>
                <w:rStyle w:val="font71"/>
                <w:rFonts w:hint="default"/>
                <w:sz w:val="15"/>
                <w:szCs w:val="15"/>
                <w:lang w:bidi="ar"/>
              </w:rPr>
              <w:t xml:space="preserve"> bungo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899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87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2C3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82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CC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08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300-400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48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F61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5A5D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59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1A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72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94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D4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B4DBAF1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045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C9C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梅（红梅）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51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Prunus mume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AE5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70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60B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DB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D0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6A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300-400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26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04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EE9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1C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50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0E2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0E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46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E7BB1C8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99D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0F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垂丝海棠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C0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Malus halliana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06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B0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04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0D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F7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10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400-500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7C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250-350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B4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B9A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FE3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81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2F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E6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20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17097F1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010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6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E6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Lagerstroemia indica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18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05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大红紫薇、二红紫薇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9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红、紫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2C5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02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EE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40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668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E456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08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15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62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C0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12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5E9BCC5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1E6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9351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栾（栾树）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3F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Koelreuteria paniculata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D0E6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53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26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CD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18.1-20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84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5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1150-1250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D8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550-650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0E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991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6A8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5B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8241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50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64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45C383D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BBD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F08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鸡爪槭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51D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Acer palmatum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68B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42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6BB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D7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58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7F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E9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44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F34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0D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BB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AD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2B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FB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4F8B37D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658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CB4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红枫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23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Acer palmatum 'Atropurpureum'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90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1F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75D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F3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32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5F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7AD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180-300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63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48E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99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E6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7D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E8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ABE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75C4D3D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A76B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F5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朴树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3F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Celtis sinensis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332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8C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FC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14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18.1-20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F971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10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650-750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B22A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450-550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D6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91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三级分枝长度≥50cm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4E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77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92C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0F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DB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CACB628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BD8B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640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蓝花楹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60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Jacaranda mimosifolia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27C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14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09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E8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18.1-20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8B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751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550-650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3F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350-450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23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32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三级分枝长度≥50cm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B3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6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BA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DD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E61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42677FC" w14:textId="77777777" w:rsidTr="00BF4427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4E0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3D2B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珍珠相思（银叶金合欢）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7DD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Acacia podalyriifolia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047E7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独杆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F7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EC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F99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4.1-5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069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03E5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150-180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54D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BA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≥三级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03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6F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1B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3D2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460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3A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1CD838D" w14:textId="77777777" w:rsidTr="00BF4427">
        <w:trPr>
          <w:trHeight w:val="58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5D7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9E0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石榴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30E4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Punica granatum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EC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丛生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C0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82A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4ECC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C0D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D8E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250-300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0E9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200-250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8BE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0B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17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是/否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A4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91D6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48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8D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44E5529" w14:textId="77777777" w:rsidTr="00BF4427">
        <w:trPr>
          <w:trHeight w:val="58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C6D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2BF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鸡爪槭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C3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Acer palmatum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0C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丛生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7A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D23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AC7A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9C0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A5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400-500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D5C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350-400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302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696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72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是/否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A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9FD1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B2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B1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</w:tbl>
    <w:p w14:paraId="6C25D53E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02729314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00811AF2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  <w:r>
        <w:rPr>
          <w:rFonts w:hint="eastAsia"/>
        </w:rPr>
        <w:t>灌木类</w:t>
      </w:r>
    </w:p>
    <w:tbl>
      <w:tblPr>
        <w:tblW w:w="150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620"/>
        <w:gridCol w:w="2940"/>
        <w:gridCol w:w="750"/>
        <w:gridCol w:w="2700"/>
        <w:gridCol w:w="1215"/>
        <w:gridCol w:w="780"/>
        <w:gridCol w:w="840"/>
        <w:gridCol w:w="720"/>
        <w:gridCol w:w="900"/>
        <w:gridCol w:w="990"/>
        <w:gridCol w:w="645"/>
        <w:gridCol w:w="510"/>
      </w:tblGrid>
      <w:tr w:rsidR="004D7FCE" w14:paraId="2AE5393D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5D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BE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6E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拉丁学名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5A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9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668" w14:textId="77777777" w:rsidR="004D7FCE" w:rsidRDefault="004D7FCE" w:rsidP="00BF4427">
            <w:pPr>
              <w:widowControl/>
              <w:ind w:firstLineChars="2900" w:firstLine="4367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规格型号及服务要求</w:t>
            </w:r>
          </w:p>
        </w:tc>
      </w:tr>
      <w:tr w:rsidR="004D7FCE" w14:paraId="2664C307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A164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5711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E39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1AF3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BD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品系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40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花色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1E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高度（cm）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1F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冠幅（cm）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64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地径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07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容器规格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016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4C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货物到场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9D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栽植</w:t>
            </w:r>
          </w:p>
        </w:tc>
      </w:tr>
      <w:tr w:rsidR="004D7FCE" w14:paraId="40F08A53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993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C8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茶梅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CF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Camellia sasanqua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43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5A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6B3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1A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D0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7D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63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1C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株形自然、未整形修剪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85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C64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0B51F11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75C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DBD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杜鹃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D4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Rhododendron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spp.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9D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AE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毛鹃、春鹃、夏鹃等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71A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粉色、红色、桃红色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D3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EB4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A291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6B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AF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0E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CF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F25129A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78C3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A36A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DEE4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B250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669B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BFCFC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1D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40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E31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32B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D8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F15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AA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2448A13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765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EB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海桐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A7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Pittosporum tobira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B8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45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BE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FC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CCA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C85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26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EE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F7E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A0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050B7F7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1DE2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7E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火棘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FA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Pyracantha fortuneana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4C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704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5F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C2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5F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8FA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B4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F1A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61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BB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BEC12E4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E575F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ACC9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434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0336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E5FE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FDA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57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EC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39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C86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EF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CB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3C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CD7DB4C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D836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DB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南天竹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C4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Nandina domestica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9E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63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69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4F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53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620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B6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F90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4D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E9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F346E31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4A7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29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结香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A42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Edgeworthia chrysantha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4D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C5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09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BFB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A0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6F6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F5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E6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91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16A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BE178D8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414C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30D7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8431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2EB5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A69A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3B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00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D1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BDD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C7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9B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6E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BB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3F4ACF1E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5DF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DE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金边丝兰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DB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Yucca aloifolia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'Marginata'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7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68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74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72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D7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96E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31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7F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B2A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52C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38D45D8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888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29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小叶女贞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9A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Ligustrum quihoui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D5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6AC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9F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16D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880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259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CA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B0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AF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B3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813BA02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D38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A9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鸳鸯茉莉（双色香水茉莉）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D8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Brunfelsia brasiliensis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C5E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73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6E6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紫、白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9F8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52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B77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9C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8EB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D3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5C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2819750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3B7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C6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花叶青木（洒金珊瑚）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A7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Aucuba japonica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 xml:space="preserve">var. </w:t>
            </w: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>variegata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2A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58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58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B2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B3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3FDD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D6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6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CE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9FB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AC6D056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68B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3F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山茶（山茶花）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2A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Camellia japonica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24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F19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3F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02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037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C44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D13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1F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764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317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B8558D4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38A0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339B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A736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9DA8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041B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63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52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93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3E7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42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56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8E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D0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758787C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DA4A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09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十大功劳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A99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Mahonia fortunei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551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B0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5F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3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0C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DAD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33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A8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40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57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CEBD18E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2DE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295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四季桂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40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>Osmanthus fragrans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 xml:space="preserve"> 'Semperflorens'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19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2C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36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91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69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863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27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94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CA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1F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F1F575A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2E8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1E1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赪桐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1E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Clerodendrum japonicum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B6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74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6BC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F38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94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A164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EDB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7C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AC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3F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3DCB135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718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15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0C3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珍珠相思（银叶金合欢）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7C3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Acacia podalyriifolia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8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149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0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BE7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BC0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6B4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EF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34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88A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34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401EEC8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09A1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95B5A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5AD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FCEF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4413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7249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B04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130-150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331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180-200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EC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630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30美植袋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DA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08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43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CFFDA39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250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53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绣球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51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Hydrangea macrophylla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042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84A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无尽夏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D3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1D7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F1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A5C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32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79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8A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F5F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DEF6172" w14:textId="77777777" w:rsidTr="00BF4427">
        <w:trPr>
          <w:trHeight w:val="62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A037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19DA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78B1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F67E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11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安娜贝拉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DB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蓝色、白色、粉色、紫色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4F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BD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4C849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50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9F6D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C2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97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0801CB8" w14:textId="77777777" w:rsidTr="00BF4427">
        <w:trPr>
          <w:trHeight w:val="6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14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B3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绣球荚蒾（木本绣球）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3B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Viburnum keteleeri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'Sterile'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21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FB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88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4A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D4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50D2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2E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09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D5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6533B64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A89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DD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绣线菊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3F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Spiraea salicifolia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05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BF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金山绣线菊、金焰绣线菊等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82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01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F3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18F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E7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FC8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36F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6C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5F2EAFD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A56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17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鹅掌柴（鸭脚木）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AC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Heptapleurum heptaphyllum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AB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5DD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5F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9C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1A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584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59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B4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0B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53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A9E634B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DCF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37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野扇花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18B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Sarcococca ruscifolia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E21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D8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38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AB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6F6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422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53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CE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BF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57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87FA785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3EF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5888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迎春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AC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Jasminum nudiflorum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6E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CFC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492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220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91CA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AC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ADC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F65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株形自然、未整形修剪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97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2F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3CEF8A4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A45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65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栀子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9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Gardenia jasminoides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80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47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大花栀子、二栀子、海栀子等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15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69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8FA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0C2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9E0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7E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D43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32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945835E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5ACAE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7EC7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83E5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9560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4BA9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46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68C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887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BB2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1FE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63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DC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9E9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49182F0" w14:textId="77777777" w:rsidTr="00BF4427">
        <w:trPr>
          <w:trHeight w:val="4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659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634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棕竹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D7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Rhapis excelsa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CC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17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28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02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0F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EC7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03A2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E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38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3E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BFE8D17" w14:textId="77777777" w:rsidTr="00BF4427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8EFFA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BE7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0DD7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D189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6C34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F5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093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738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02F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036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784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15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0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8853E23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83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03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西洋杜鹃（比利时杜鹃）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2F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Rhododendron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'Hybrida'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D19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98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五彩白佳人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455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红色、粉色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3E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F5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981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806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16双色杯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C0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539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E6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37AA6FB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7C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79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岷江蓝雪花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16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Ceratostigma willmottianum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08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F1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蓝角柱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1E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3D1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35-40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E60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582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381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F1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34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0D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6C96039" w14:textId="77777777" w:rsidTr="00BF4427">
        <w:trPr>
          <w:trHeight w:val="12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4B4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925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月季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2D8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Rosa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spp.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37B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CEAF" w14:textId="77777777" w:rsidR="004D7FCE" w:rsidRDefault="004D7FCE" w:rsidP="00BF4427">
            <w:pPr>
              <w:widowControl/>
              <w:ind w:rightChars="-238" w:right="-5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花宫娜，珊瑚果冻，克特斯庆典、粉扇、绯扇、北京红、金奖章、绝代佳人、画家、甜蜜漂流、红色达芬奇等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BE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红色、粉色、黄色、白色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E83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93B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E76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86C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70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FB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510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8BE152D" w14:textId="77777777" w:rsidTr="00BF4427">
        <w:trPr>
          <w:trHeight w:val="98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D584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7E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银毛蒂牡花（银毛野牡丹）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84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Tibouchina aspera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 xml:space="preserve">var. </w:t>
            </w: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>asperrima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57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DB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F70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E2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8A7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515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E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1加仑盆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BC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AA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A1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BAFAE1F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F0D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442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龟甲冬青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CE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 Ilex crenata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var.</w:t>
            </w: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 convexa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C4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0B9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16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CC4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140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F64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E165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美植袋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59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8D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BE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34C41B5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77F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B4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萼距花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BD8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Cuphea hookeriana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34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E1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7F3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粉色、红色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6D5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AAD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2AE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4F4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FF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A1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69F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35AB01B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179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A8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杜鹃-球状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EE9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Rhododendron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>spp.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8D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球状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3E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毛鹃等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2B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98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49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8166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AD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8F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株形自然、未整形修剪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E7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65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7222C39" w14:textId="77777777" w:rsidTr="00BF4427">
        <w:trPr>
          <w:trHeight w:val="4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2EB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ED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龟甲冬青-球状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DA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 xml:space="preserve">Ilex crenata </w:t>
            </w:r>
            <w:r>
              <w:rPr>
                <w:rStyle w:val="font11"/>
                <w:rFonts w:hint="default"/>
                <w:sz w:val="15"/>
                <w:szCs w:val="15"/>
                <w:lang w:bidi="ar"/>
              </w:rPr>
              <w:t xml:space="preserve">var. </w:t>
            </w:r>
            <w:r>
              <w:rPr>
                <w:rStyle w:val="font21"/>
                <w:rFonts w:hint="default"/>
                <w:sz w:val="15"/>
                <w:szCs w:val="15"/>
                <w:lang w:bidi="ar"/>
              </w:rPr>
              <w:t>convexa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9B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球状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89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14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0EC1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70-80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DE4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074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0A9B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30美植袋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94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07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E7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D140453" w14:textId="77777777" w:rsidTr="00BF4427">
        <w:trPr>
          <w:trHeight w:val="5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773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6B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蓝雪花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04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Ceratostigma plumbaginoides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02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AA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51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1D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C6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B8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2F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FA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91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A8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9ECCF39" w14:textId="77777777" w:rsidTr="00BF4427">
        <w:trPr>
          <w:trHeight w:val="5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69C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C4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石海椒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F0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Reinwardtia indica Dum.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C6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灌木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8B89" w14:textId="77777777" w:rsidR="004D7FCE" w:rsidRDefault="004D7FCE" w:rsidP="00BF4427">
            <w:pPr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EB79" w14:textId="77777777" w:rsidR="004D7FCE" w:rsidRDefault="004D7FCE" w:rsidP="00BF4427">
            <w:pPr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5F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0D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EC0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6E8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5A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8D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B00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</w:tbl>
    <w:p w14:paraId="2CD671C9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39D7E8B6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2B076CE7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  <w:r>
        <w:rPr>
          <w:rFonts w:hint="eastAsia"/>
        </w:rPr>
        <w:t>草本（含花卉）类</w:t>
      </w:r>
    </w:p>
    <w:tbl>
      <w:tblPr>
        <w:tblW w:w="150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7"/>
        <w:gridCol w:w="1665"/>
        <w:gridCol w:w="3255"/>
        <w:gridCol w:w="705"/>
        <w:gridCol w:w="1290"/>
        <w:gridCol w:w="2430"/>
        <w:gridCol w:w="840"/>
        <w:gridCol w:w="945"/>
        <w:gridCol w:w="1020"/>
        <w:gridCol w:w="1065"/>
        <w:gridCol w:w="810"/>
        <w:gridCol w:w="540"/>
      </w:tblGrid>
      <w:tr w:rsidR="004D7FCE" w14:paraId="5DA8A93C" w14:textId="77777777" w:rsidTr="00BF4427">
        <w:trPr>
          <w:trHeight w:val="4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AB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5A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58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拉丁学名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47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8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5EB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规格型号及服务要求</w:t>
            </w:r>
          </w:p>
        </w:tc>
      </w:tr>
      <w:tr w:rsidR="004D7FCE" w14:paraId="1434A53F" w14:textId="77777777" w:rsidTr="00BF4427">
        <w:trPr>
          <w:trHeight w:val="28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E5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6C5D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1E0D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B2A3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EF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品系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79D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花色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88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高度（cm）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DDA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冠幅（cm）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47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容器规格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38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0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供货期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6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货物到场</w:t>
            </w:r>
          </w:p>
        </w:tc>
      </w:tr>
      <w:tr w:rsidR="004D7FCE" w14:paraId="1DC01FE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31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92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阔叶麦冬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45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Liriope muscari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A2A0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F74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84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A7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30-65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95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3E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BC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A4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81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DB3C3B5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4F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15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玉龙草（日本矮麦冬）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4E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Ophiopogon japonicus '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Nanus'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7D4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C1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5B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7FA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A5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5-10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8B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地苗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37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裸根不含土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74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B31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4527EF1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CE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D69AC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佛甲草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BF7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Sedum lineare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81A48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34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川绿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60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2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8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11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11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65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DC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D2F60B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CBD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316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吉祥草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752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Reineckea carnea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3FF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AF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直竹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63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紫色、粉红色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71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E9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A9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13营养袋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9209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6A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E7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1289864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E80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77B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肾蕨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6C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Nephrolepis auriculata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2C7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1B8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150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760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A1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AE8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DA6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0A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12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5AF17B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24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D2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百子莲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19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Agapanthus africanus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BA6F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2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圣母皇太后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1C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深蓝色、白色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9F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D6D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B1B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E46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C6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E6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CCCCDE0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96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1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比哥海棠（大花海棠）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192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Begonia × benariensis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'BIG'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5D8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FE5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宏大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2AD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绿叶粉花、红叶红花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579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E85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97A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8D5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579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13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BCDF0F1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EC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754B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大花飞燕草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32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Delphinium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× 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cultorum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66A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667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卫士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9C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紫色、蓝色、白色混色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0F6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AA8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E06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478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956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71B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0819FB57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0C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67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大花樱草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91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Primula obconica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var. 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grandiflora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B7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27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亲密接触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00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A3C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E5EE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6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1BC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53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65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2C56476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EE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AF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花烟草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A6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Nicotiana alata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246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6AA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烟花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4D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粉色、奶油黄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2B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A3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AF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A2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2E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1B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54F3487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CB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DB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角堇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EB3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Viola cornuta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894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FB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小铃铛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D5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橙色、黄色、蓝色、蓝白色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42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1A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EE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0F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4F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B8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2EF3F9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06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4309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冷水花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24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Pilea notata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056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5B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花叶冷水花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88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绿白花纹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2C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F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FB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635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2C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C49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3017A21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FA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19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木茼蒿（玛格丽特）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9D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Argyranthemum frutescens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877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46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粉色惊奇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72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粉色、红色、混色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7C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82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53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24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11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EF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BFAED85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06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A7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紫娇花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7FE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Tulbaghia violacea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42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AE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005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2C29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08C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C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FDF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DD4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9D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6D45797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706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1AD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台湾二号草坪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7C96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Zoysia tenuifolia ‘No. two Taiwan’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5555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草坪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F9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9F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91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00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A8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ACB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草皮卷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04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AF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0B8A002" w14:textId="77777777" w:rsidTr="00BF4427">
        <w:trPr>
          <w:trHeight w:val="500"/>
        </w:trPr>
        <w:tc>
          <w:tcPr>
            <w:tcW w:w="4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10B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30E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混播草坪</w:t>
            </w:r>
          </w:p>
        </w:tc>
        <w:tc>
          <w:tcPr>
            <w:tcW w:w="3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8BE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Zoysia tenuifolia ‘No. two Taiwan’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11C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草坪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38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37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91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6F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D5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9D3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草皮卷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20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99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AE5B283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3D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16A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晚香玉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21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Polianthes tuberosa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2835B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9C7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香水晚香玉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E9F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369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50-90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FA0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714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9A30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F1B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E7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0F2E5317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210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5264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花叶玉蝉花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9BE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Iris ensata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'Variegata'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56A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观花、观叶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43C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0CC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467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05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6AE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B4B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7A52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A7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3EFCC1A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4AB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DDC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林荫鼠尾草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8C5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Salvia nemorosa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17F1D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801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CD1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雾蓝色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43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FD1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0C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597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0A6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B2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B5DEA29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C2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BB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火炬花（火把莲）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51E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Kniphofia uvaria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29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14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竹竿舞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54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猩红色、玫红色、黄色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F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C8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0C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0EA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49E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AD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C7E9B4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34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05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桑倍斯超级凤仙（超级凤仙）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243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Impatiens '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Sunpatience'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7BA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D3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B9F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浅紫色、玫红色、橙色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04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F5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5BE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D72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0352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F8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8D536E1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16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FA7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球菊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520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Epaltes australis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A0DD6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F17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绚秋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6B2C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粉色、橙色、红色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31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E0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846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A03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49C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DD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A27092D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023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00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矮蒲苇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CEC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Cortaderia selloana '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Pumila'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F3E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B8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92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8D0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A16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D7C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A34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5F1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02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184EFA6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DE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E9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芭蕉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837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Musa basjoo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C016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E2E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9F1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EA4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300-350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DCB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0CD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40美植袋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884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54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53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C7439E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9D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39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长叶肾蕨（霸王蕨）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BB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Nephrolepis biserrata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9B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23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9D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3C5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A2D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D1D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3D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E5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A0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8CBCED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4E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94B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白晶菊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46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Mauranthemum paludosum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CC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5958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6BD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827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025C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4F76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46D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C13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2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CA8257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CE2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F735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百子莲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9E3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Agapanthus africanus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7AC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2C7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圣母皇太后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1F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A6C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B96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B5D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49A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1E9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45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04CEB10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31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10C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板蓝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CC9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Strobilanthes cusia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B70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66C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CE2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C7D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1DE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689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0C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E90A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93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3DB34A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87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46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滨菊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C51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Leucanthemum vulgare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3D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DCC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81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A9D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7E9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08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5F9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F7B0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99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4AF6727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CA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5D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彩叶草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D1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Coleus scutellarioides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156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F7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红女郎（无性系）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BBB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934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564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D24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628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9F8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21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E0FF09A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505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98B8F7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春羽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A0C93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Thaumatophyllum bipinnatifidum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D3D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7FEF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C42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DCD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3C6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F6D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8D3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422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B2C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0776AACD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374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CD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2F7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Allium giganteum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5D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68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6A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C5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C274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B4D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25D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不低于3个种球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5E7B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89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2EF2367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3F2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BB7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大花耧斗菜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02A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Aquilegia glandulosa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C07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B15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春语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60F7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红白双色、红黄双色、蓝白双色、紫白双色、紫黄双色、蓝紫双色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B98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64BB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407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52B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14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B6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0201D15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F8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363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大丽花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64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Dahlia pinnata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A6C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15F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2D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红色、橙色、粉色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ADD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DF0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4C5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B95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8E5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97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1BB72A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77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A2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大叶仙茅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D42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Curculigo capitulata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80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59C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31D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86D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7A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DBD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729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DDD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41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B2874D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BA4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4D8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芙蓉菊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FE48D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Crossostephium chinense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B53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3DB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FBE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银色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CFC0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E94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9B6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502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202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FC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1082621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C4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8A0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龟背竹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64D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Monstera deliciosa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83A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BD7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D75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666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90-100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AC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EE3D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711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5EB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78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94C6841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AD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0A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红盖鳞毛蕨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7BC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Dryopteris erythrosora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10A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8F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BF6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75A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EE3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802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F6B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44F1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62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435D12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6A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A83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虎耳草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16C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Saxifraga stolonifera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A8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85F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B33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5C6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790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1709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873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0BC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BC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BEF75D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DF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58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活血丹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B2A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Glechoma longituba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19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7D5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3B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3BA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931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1F6C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441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AE6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109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8CD6E2D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15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DD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姬岩垂草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F35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Phyla canescens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5C6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C7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9C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27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3CD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4F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方盘36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D4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891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60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6D0A2F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893C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01B2F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金鱼草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DF6A6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Antirrhinum majus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901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3A4CC8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至日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871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粉色、亮黄色、混色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36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509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037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29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83F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83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0532C102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55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43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1C9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龙舌兰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B11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Agave americana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44D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8A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79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5E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0E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6B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772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D2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AA6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60E89B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14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34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巢蕨（鸟巢蕨）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38A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Asplenium nidus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656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D8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AE8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F0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61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FC8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DD9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F3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D4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CAF9109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F8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80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欧报春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B5F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Primula acaulis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06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BB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9F9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猩红色、红色、玫红色、黄色、粉色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8C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BF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22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3C52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7B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79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BF31379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F9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E98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欧石竹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7EC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Dianthus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'Kahori'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AF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19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856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75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66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00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809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77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5E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21A6392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C5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0F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山桃草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275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Oenothera lindheimeri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CB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5F77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97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A72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69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29B4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B12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956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97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F6F07F5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BC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44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石斛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1C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Dendrobium nobile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A3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90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9C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46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32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E3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04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34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74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3689A1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F9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3A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石竹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43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Dianthus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spp.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B5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8D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繁花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3D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椰子白色、柠檬黄色、橙黄色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49B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AE8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386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4B9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789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FC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7F9D37A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867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BFF4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穗花婆婆纳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C6F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Veronica spicata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EAC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548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D8E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4F7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B40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6A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C0E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2C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AE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219FBE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C7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1E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珠芽狗脊（胎生狗脊蕨）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E6B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Woodwardia prolifera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5C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FF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BC3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039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71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46E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6ED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E06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47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42EB368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57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61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万寿菊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8A57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Tagetes erecta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7B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69C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泰山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D11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橙色、黄色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D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B4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7F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99D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FD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07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C32BED8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8B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60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大吴风草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674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Farfugium japonicum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D65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03E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2BD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24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BD6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B73A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FBA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771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10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A3E8E8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6E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1B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香彩雀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92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Angelonia angustifolia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76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03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热舞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53D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粉色、紫色、玫红色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1736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55F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FFC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13双色杯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526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D74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43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D6EFD7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E3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97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大野芋（象耳芋）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EC6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Leucocasia gigantea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4EB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8A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EEC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25B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7FD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886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579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657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FB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67C36B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B7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2B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小报春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E5B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Primula forbesii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85D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B6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蜀红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3A5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玫红色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FC8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F57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B5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304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A40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C9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47B28D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72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3F9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银莲花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CEB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Anemone cathayensis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43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882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单瓣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82A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混色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FA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BBD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5FB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801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06E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A5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A4CAE42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4F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B15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玉簪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AE9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Hosta plantaginea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C186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观叶、观花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1F3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8F1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97AC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20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38E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63D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BA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D9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B6F7B6D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D0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47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蜘蛛抱蛋（一叶兰）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4A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Aspidistra Elatior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57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EE3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965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9F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2DF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73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DE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99E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49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79894B2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F10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E29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金莎蔓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5E5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Commelina communis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4A245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5B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65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7C2F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E92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02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12A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C7B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C1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193AA22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5E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61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86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吉姆蕨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79B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Asplenium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'Parvati'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BF2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48F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21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E0D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7F3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7D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3C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324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AC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59D23FD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B0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D3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美女樱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85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Glandularia × hybrida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5E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11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B1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粉色、蓝色、红色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E9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4E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8D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A78D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53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0F9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5A45AC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73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15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天竺葵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8E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Pelargonium hortorum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D3D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2A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地平线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1E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粉色、橙色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9F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49D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BC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C0D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EA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A6E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0AA61C25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44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A2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千日红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D5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Gomphrena globosa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A0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9D6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乒乓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800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玫红色、粉色、红色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2CB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0D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151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F102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CCC7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BDE2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D35731D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5DB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A1C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银叶菊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31A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Jacobaea maritima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AC6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E14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银灰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985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银白色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4E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95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B4D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47D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05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CE0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658416A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FF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5EF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向日葵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24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Helianthus annuus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CB1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782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文森特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FC1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3EF4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45-50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A5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35-40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F35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997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35B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48A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B923C3C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77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28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滨菊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96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Leucanthemum vulgare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DA5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A25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4ED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11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F3E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30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D7B9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9E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CF2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EDC0025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94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10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蛇鞭菊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9FD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Liatris spicata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DC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DC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4D5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橙黄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53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DA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0EAF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2B2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E32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11B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57E727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64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4DD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百日草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EB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Zinnia elegans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AF4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ABE3B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丰花系列、重瓣繁花、切花系列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EFE81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黄色、玫红色、红色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76B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24CE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E085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250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65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2C4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81D4690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C6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8E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金光菊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6F5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Rudbeckia laciniata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CD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13A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草原阳光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33F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29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23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D06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E64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E6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2A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30CB798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E1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AC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一串红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90B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Salvia splendens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73E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F76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展望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F7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831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1B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7467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801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22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EAA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DBE819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0B3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67A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虞美人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B96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Papaver nudicaule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02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3F6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104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混色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27C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702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6F0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D7C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6F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66C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027F7C50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4D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F90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香雪球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D70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Lobularia maritima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CC9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D2E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水晶系列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AEE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白色、紫色、玫红色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74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29B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AAC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8252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75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9D72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82216D8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C2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81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绣线菊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9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Spiraea salicifolia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C31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24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854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D0F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A7D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714B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305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A8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F69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0227DCB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4B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2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花叶芦竹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AB2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Arundo donax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'Versicolor'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03F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C6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D9C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76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F8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5F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9657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27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2AB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3CDFC1F6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9F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1B8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佩兰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4C1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Eupatorium fortunei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6C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C4C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C84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8D6A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E64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D306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16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232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88E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29F946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C6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5F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花毛茛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88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Ranunculus asiaticus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A24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8B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CD41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混色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63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79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AB01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19B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12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0FF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4F492F1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F6C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3B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六倍利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2FC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Lobelia erinus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95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FF8D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936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蓝色、紫色、红色、白色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FF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6B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C9A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1E6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D9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B8AD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3919D35" w14:textId="77777777" w:rsidTr="00BF4427">
        <w:trPr>
          <w:trHeight w:val="5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7EC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79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22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毛地黄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BD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Digitalis purpurea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91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FEB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斑点狗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1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玫红、黄色、紫色、粉色、黄色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7C4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AE97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DE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72C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941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356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4AAD5FC" w14:textId="77777777" w:rsidTr="00BF4427">
        <w:trPr>
          <w:trHeight w:val="5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FC08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8975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4370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1C4C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45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胜境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F0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玫红、黄色、紫色、粉色、黄色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E5B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E02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36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A10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17A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6C9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77297C59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E7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35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麦冬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36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Ophiopogon japonicus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FD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3A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F743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绿色、白色、淡紫色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960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392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80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地苗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AB60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裸根不含土，按斤称重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8F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9EE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B3A37BE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55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2A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郁金香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98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Tulipa spp.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290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197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6160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红、黄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0B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CAC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A3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E77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B8F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B91E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AC4D47F" w14:textId="77777777" w:rsidTr="00BF4427">
        <w:trPr>
          <w:trHeight w:val="5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5D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5ADE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紫罗兰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4B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Matthiola incana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E3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9F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凯斯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CD5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77C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40A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4A7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83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3F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冬春季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29B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5DAA42A" w14:textId="77777777" w:rsidTr="00BF4427">
        <w:trPr>
          <w:trHeight w:val="6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009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EBB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旅人蕉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47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Ravenalamadagascariensis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15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2EE3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8EBF9" w14:textId="77777777" w:rsidR="004D7FCE" w:rsidRDefault="004D7FCE" w:rsidP="00BF4427">
            <w:pPr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19A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200-250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C5C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0C4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40美植袋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3B8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5A9B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DE0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1D745057" w14:textId="77777777" w:rsidTr="00BF4427">
        <w:trPr>
          <w:trHeight w:val="6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9E5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F93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文殊兰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AB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Crinum asiaticum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88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观叶、观花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0246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05F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74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EDE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8CF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673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00E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26D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51B3C85F" w14:textId="77777777" w:rsidTr="00BF4427">
        <w:trPr>
          <w:trHeight w:val="7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D6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77F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花叶良姜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9B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Alpinia japonica Miq.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6E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407B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86E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72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44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76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A604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D7F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9AD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22C1FDC9" w14:textId="77777777" w:rsidTr="00BF4427">
        <w:trPr>
          <w:trHeight w:val="7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CF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56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熊猫堇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00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Viola banksii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821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观叶、观花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8AC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6F5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淡紫色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FA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DC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A867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5E5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01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151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  <w:tr w:rsidR="004D7FCE" w14:paraId="68DC959F" w14:textId="77777777" w:rsidTr="00BF4427">
        <w:trPr>
          <w:trHeight w:val="76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D4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89D5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大花芙蓉葵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81D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Hibiscus grandiflorus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61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26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19E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粉色、紫色、红色、白色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BB8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77-100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B5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73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BA9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F91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FE40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</w:tr>
    </w:tbl>
    <w:p w14:paraId="7164D8F0" w14:textId="77777777" w:rsidR="004D7FCE" w:rsidRDefault="004D7FCE" w:rsidP="004D7FCE">
      <w:pPr>
        <w:autoSpaceDE w:val="0"/>
        <w:autoSpaceDN w:val="0"/>
        <w:adjustRightInd w:val="0"/>
        <w:spacing w:line="400" w:lineRule="exact"/>
      </w:pPr>
    </w:p>
    <w:p w14:paraId="44E369C5" w14:textId="77777777" w:rsidR="004D7FCE" w:rsidRDefault="004D7FCE" w:rsidP="004D7FCE">
      <w:pPr>
        <w:autoSpaceDE w:val="0"/>
        <w:autoSpaceDN w:val="0"/>
        <w:adjustRightInd w:val="0"/>
        <w:spacing w:line="400" w:lineRule="exact"/>
      </w:pPr>
    </w:p>
    <w:p w14:paraId="635D8AB3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  <w:r>
        <w:rPr>
          <w:rFonts w:hint="eastAsia"/>
        </w:rPr>
        <w:t>藤本类</w:t>
      </w:r>
    </w:p>
    <w:tbl>
      <w:tblPr>
        <w:tblW w:w="14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2"/>
        <w:gridCol w:w="1485"/>
        <w:gridCol w:w="3225"/>
        <w:gridCol w:w="840"/>
        <w:gridCol w:w="1140"/>
        <w:gridCol w:w="1470"/>
        <w:gridCol w:w="795"/>
        <w:gridCol w:w="810"/>
        <w:gridCol w:w="690"/>
        <w:gridCol w:w="990"/>
        <w:gridCol w:w="1095"/>
        <w:gridCol w:w="840"/>
        <w:gridCol w:w="601"/>
        <w:gridCol w:w="583"/>
      </w:tblGrid>
      <w:tr w:rsidR="004D7FCE" w14:paraId="6863633F" w14:textId="77777777" w:rsidTr="00BF4427">
        <w:trPr>
          <w:trHeight w:val="48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D09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095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62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拉丁学名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EA9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9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DD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规格型号及服务要求</w:t>
            </w:r>
          </w:p>
        </w:tc>
      </w:tr>
      <w:tr w:rsidR="004D7FCE" w14:paraId="2BC7BF8C" w14:textId="77777777" w:rsidTr="00BF4427">
        <w:trPr>
          <w:trHeight w:val="64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495E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810C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AAC3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C8FD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7D0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品系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8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花色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33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地径（cm）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9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高度（cm）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3C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冠幅（cm）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97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容器规格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17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7C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供货期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C32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货物到场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BF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栽植</w:t>
            </w:r>
          </w:p>
        </w:tc>
      </w:tr>
      <w:tr w:rsidR="004D7FCE" w14:paraId="49F51044" w14:textId="77777777" w:rsidTr="00BF4427">
        <w:trPr>
          <w:trHeight w:val="5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17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16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地锦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39F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Parthenocissus tricuspidata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B3B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69A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1A3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006C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A4B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BE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63E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328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三年生以上容器苗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CE8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591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B973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16C868C" w14:textId="77777777" w:rsidTr="00BF4427">
        <w:trPr>
          <w:trHeight w:val="50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DE12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CC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常春藤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29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Hedera nepalensis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var.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 sinensis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F2BAA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AF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青叶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E5B7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75D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71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87C0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BDC6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277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FE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CF0C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CF41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7D44AFC8" w14:textId="77777777" w:rsidTr="00BF4427">
        <w:trPr>
          <w:trHeight w:val="50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2762F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D44B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3EC0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C492F2E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3D2F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17D7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金绿相见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6098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76F3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100-150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19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577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051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4B6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A944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8B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4E25E73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CC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C7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花叶络石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9F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Trachelospermum jasminoides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‘Flame’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A035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29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BCDB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粉色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F55F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F4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5BB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98B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AA5D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8D5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1FE1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D81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5EE2CC0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49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75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飘香藤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65B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Mandevilla laxa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6B9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CDE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80DC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597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23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120-150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56EF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F9DB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2BCC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71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CB0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C90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E450263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723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08E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忍冬（金银花）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0DDC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Lonicera japonica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94D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6922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209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白色、黄色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CE50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A63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732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9DF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FDD7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87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0BF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043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6AB9333A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42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F9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黄木香花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9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Rosa banksiae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621C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A36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75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2B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7E5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4B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4D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21杯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4C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每杯4-5苗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9AD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510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997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DC543B2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1AD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F9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绿萝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DAC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Epipremnum aureum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E5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AC9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DBF9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B6A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EE5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15-20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71E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B78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ED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E656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2B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4B9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BA70976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C82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34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紫藤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D1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Wisteria sinensis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0D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47D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45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8D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84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150-180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801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90-100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DC16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58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AD57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CA6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D508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967C347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B3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F85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多花素馨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CD9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Jasminum polyanthum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F50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D4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8D9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白粉色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8F7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F5F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150-200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D10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0C83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01A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EA1A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C82F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553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ABE4979" w14:textId="77777777" w:rsidTr="00BF4427">
        <w:trPr>
          <w:trHeight w:val="5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44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985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铁线莲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0AB9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Clematis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florida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172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藤本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B4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16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紫色、粉色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8AD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23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80-100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AFC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1D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2加仑盆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06F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E98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EAC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9A2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1C20CB91" w14:textId="77777777" w:rsidTr="00BF4427">
        <w:trPr>
          <w:trHeight w:val="4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6D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F856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花叶蔓长春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DBD7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Vincamajor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'Variegata'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AAA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观叶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9CD4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0E3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B34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CD1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C551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84D1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15双色杯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0BA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5C42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3361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F822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</w:tbl>
    <w:p w14:paraId="312E3266" w14:textId="77777777" w:rsidR="004D7FCE" w:rsidRDefault="004D7FCE" w:rsidP="004D7FCE">
      <w:pPr>
        <w:autoSpaceDE w:val="0"/>
        <w:autoSpaceDN w:val="0"/>
        <w:adjustRightInd w:val="0"/>
        <w:spacing w:line="400" w:lineRule="exact"/>
      </w:pPr>
    </w:p>
    <w:p w14:paraId="545039C9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  <w:r>
        <w:rPr>
          <w:rFonts w:hint="eastAsia"/>
        </w:rPr>
        <w:t>水生类</w:t>
      </w: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7"/>
        <w:gridCol w:w="1755"/>
        <w:gridCol w:w="3285"/>
        <w:gridCol w:w="885"/>
        <w:gridCol w:w="1140"/>
        <w:gridCol w:w="1590"/>
        <w:gridCol w:w="945"/>
        <w:gridCol w:w="900"/>
        <w:gridCol w:w="975"/>
        <w:gridCol w:w="990"/>
        <w:gridCol w:w="855"/>
        <w:gridCol w:w="750"/>
        <w:gridCol w:w="585"/>
      </w:tblGrid>
      <w:tr w:rsidR="004D7FCE" w14:paraId="7B723338" w14:textId="77777777" w:rsidTr="00BF4427">
        <w:trPr>
          <w:trHeight w:val="50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BF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838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C05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拉丁学名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B19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8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B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规格型号及服务要求</w:t>
            </w:r>
          </w:p>
        </w:tc>
      </w:tr>
      <w:tr w:rsidR="004D7FCE" w14:paraId="73B21F74" w14:textId="77777777" w:rsidTr="00BF4427">
        <w:trPr>
          <w:trHeight w:val="60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E7CC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721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0B22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F516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2F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品系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9BA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花色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841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高度（m）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ADE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冠幅（cm）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D2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容器规格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6E0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358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供货期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599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货物到场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24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栽植</w:t>
            </w:r>
          </w:p>
        </w:tc>
      </w:tr>
      <w:tr w:rsidR="004D7FCE" w14:paraId="2FB8F423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D9E7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7E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荷花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28E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Nelumbo</w:t>
            </w:r>
            <w:r>
              <w:rPr>
                <w:rStyle w:val="font01"/>
                <w:rFonts w:hint="default"/>
                <w:sz w:val="15"/>
                <w:szCs w:val="15"/>
                <w:lang w:bidi="ar"/>
              </w:rPr>
              <w:t xml:space="preserve"> spp.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CDB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5D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失魂丰姿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271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红色、粉色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C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7F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555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E7C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DE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夏秋季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410A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F6B6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57CE51F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ABDC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3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睡莲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0C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Nymphaea </w:t>
            </w:r>
            <w:r>
              <w:rPr>
                <w:rStyle w:val="font01"/>
                <w:rFonts w:hint="default"/>
                <w:sz w:val="15"/>
                <w:szCs w:val="15"/>
                <w:lang w:bidi="ar"/>
              </w:rPr>
              <w:t>spp.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DD9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D68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FB0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红色、粉色、紫色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B48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8F9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409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53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2157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DD6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06E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4E96A331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81A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774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水竹芋（再力花）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D8F1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Thalia dealbata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6BE6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2F1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A0B1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7FB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50-80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5D9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EA1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8A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6A3D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864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6AEA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124E0C6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71E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29D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梭鱼草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14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Pontederia cordata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D400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DEA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F17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6E39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6F8B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30-40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85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97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7ABC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283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0C8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39AC585D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DF1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B3C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风车草（旱伞草）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954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Cyperus involucratus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5BE6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47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F5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绿色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A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03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70A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A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563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A7F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A89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387FDCBD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AE4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4A2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水生美人蕉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B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Canna indica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B2F6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6B52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484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红色、粉色、黄色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490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295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F23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CD2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3E1E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D3B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162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5FFAB548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213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9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水生鸢尾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44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Iris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spp.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0DB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45D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5E8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紫色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CE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E28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10-20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502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866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391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春夏季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D2A8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4ABA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28538E3A" w14:textId="77777777" w:rsidTr="00BF4427">
        <w:trPr>
          <w:trHeight w:val="50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81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6AE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花叶芦竹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1E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Arundo donax </w:t>
            </w:r>
            <w:r>
              <w:rPr>
                <w:rStyle w:val="font01"/>
                <w:rFonts w:hint="default"/>
                <w:sz w:val="15"/>
                <w:szCs w:val="15"/>
                <w:lang w:bidi="ar"/>
              </w:rPr>
              <w:t>'Versicolor'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01A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水生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9AB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F93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黄绿相间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20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60-80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075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40-60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9A7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EAF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41B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F263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958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</w:tbl>
    <w:p w14:paraId="2883FC7F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  <w:r>
        <w:rPr>
          <w:rFonts w:hint="eastAsia"/>
        </w:rPr>
        <w:t>竹类</w:t>
      </w:r>
    </w:p>
    <w:tbl>
      <w:tblPr>
        <w:tblW w:w="155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260"/>
        <w:gridCol w:w="4110"/>
        <w:gridCol w:w="825"/>
        <w:gridCol w:w="1291"/>
        <w:gridCol w:w="1214"/>
        <w:gridCol w:w="1455"/>
        <w:gridCol w:w="1142"/>
        <w:gridCol w:w="1557"/>
        <w:gridCol w:w="661"/>
        <w:gridCol w:w="870"/>
        <w:gridCol w:w="735"/>
      </w:tblGrid>
      <w:tr w:rsidR="004D7FCE" w14:paraId="73AC97B6" w14:textId="77777777" w:rsidTr="00BF4427">
        <w:trPr>
          <w:trHeight w:val="50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5B2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61F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A59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拉丁学名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EB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8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A43E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规格型号及服务要求</w:t>
            </w:r>
          </w:p>
        </w:tc>
      </w:tr>
      <w:tr w:rsidR="004D7FCE" w14:paraId="5F3FE0E2" w14:textId="77777777" w:rsidTr="00BF4427">
        <w:trPr>
          <w:trHeight w:val="60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1F5F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5BE6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5EF8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36D1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F1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高度（cm）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11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全冠苗（是否）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67F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分枝数量（截秆）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1AF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每丛株数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49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容器（是否）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29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BEB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起挖包装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94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栽植</w:t>
            </w:r>
          </w:p>
        </w:tc>
      </w:tr>
      <w:tr w:rsidR="004D7FCE" w14:paraId="73189AE0" w14:textId="77777777" w:rsidTr="00BF4427">
        <w:trPr>
          <w:trHeight w:val="5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326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F51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金镶玉竹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7473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Phyllostachys aureosulcata  McClure f. spectabilis C.D.Chu.et C.S.Chao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1A3D20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散生型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80E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251-300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064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48C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9675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F084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CFC5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A1F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CAB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3FD48874" w14:textId="77777777" w:rsidTr="00BF4427">
        <w:trPr>
          <w:trHeight w:val="5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A74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054D09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凤尾竹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2BBC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Bambusa multiplex (Lour.) Raeuschel ex J.A. et J.H. Schult. f .fernleaf(R. A. Young)Yi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F7B488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丛生型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9CDC4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101-150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9B9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7C8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5F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F50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B3F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F754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22CF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  <w:tr w:rsidR="004D7FCE" w14:paraId="0D39541A" w14:textId="77777777" w:rsidTr="00BF4427">
        <w:trPr>
          <w:trHeight w:val="5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399D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2975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小琴丝竹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3C4B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Bambusa multiplex (Lour.)Raeuschel ex J. A. et J. H.Schult. f. alphonso-karri (Mitford)Sasaki ex Keng f.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27E3C4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丛生型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588C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201-250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A3C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8475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941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3046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25D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4040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AEAA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否</w:t>
            </w:r>
          </w:p>
        </w:tc>
      </w:tr>
    </w:tbl>
    <w:p w14:paraId="6B5C22D7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48B17130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5A502B9B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</w:pPr>
    </w:p>
    <w:p w14:paraId="50A5CC19" w14:textId="77777777" w:rsidR="004D7FCE" w:rsidRDefault="004D7FCE" w:rsidP="004D7FCE">
      <w:pPr>
        <w:autoSpaceDE w:val="0"/>
        <w:autoSpaceDN w:val="0"/>
        <w:adjustRightInd w:val="0"/>
        <w:spacing w:line="400" w:lineRule="exact"/>
        <w:ind w:firstLineChars="200" w:firstLine="420"/>
        <w:sectPr w:rsidR="004D7FCE" w:rsidSect="004D7FCE">
          <w:pgSz w:w="16838" w:h="11906" w:orient="landscape"/>
          <w:pgMar w:top="1134" w:right="1134" w:bottom="851" w:left="720" w:header="851" w:footer="992" w:gutter="0"/>
          <w:cols w:space="425"/>
          <w:docGrid w:type="lines" w:linePitch="312"/>
        </w:sectPr>
      </w:pPr>
    </w:p>
    <w:p w14:paraId="0393BF6A" w14:textId="77777777" w:rsidR="004D7FCE" w:rsidRDefault="004D7FCE" w:rsidP="004D7FCE">
      <w:pPr>
        <w:numPr>
          <w:ilvl w:val="0"/>
          <w:numId w:val="3"/>
        </w:num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垫料清单：</w:t>
      </w: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322"/>
        <w:gridCol w:w="1101"/>
        <w:gridCol w:w="1101"/>
        <w:gridCol w:w="1101"/>
        <w:gridCol w:w="1080"/>
        <w:gridCol w:w="1155"/>
      </w:tblGrid>
      <w:tr w:rsidR="004D7FCE" w14:paraId="663488EA" w14:textId="77777777" w:rsidTr="00BF4427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3014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5BED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8009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BBF0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24C5A65" w14:textId="77777777" w:rsidR="004D7FCE" w:rsidRDefault="004D7FCE" w:rsidP="00BF442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服务要求</w:t>
            </w:r>
          </w:p>
        </w:tc>
      </w:tr>
      <w:tr w:rsidR="004D7FCE" w14:paraId="3A4D566D" w14:textId="77777777" w:rsidTr="00BF4427">
        <w:trPr>
          <w:trHeight w:val="27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6A01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0588B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9E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直径（cm）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9307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长（cm）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35E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宽（cm）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DC5F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高（cm）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15F2A" w14:textId="77777777" w:rsidR="004D7FCE" w:rsidRDefault="004D7FCE" w:rsidP="00BF442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A973" w14:textId="77777777" w:rsidR="004D7FCE" w:rsidRDefault="004D7FCE" w:rsidP="00BF442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货物到场</w:t>
            </w:r>
          </w:p>
        </w:tc>
      </w:tr>
      <w:tr w:rsidR="004D7FCE" w14:paraId="68583A33" w14:textId="77777777" w:rsidTr="00BF4427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6F8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8AFB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椰砖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BEC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4A477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64578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3D71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EBC83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2A171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4D7FCE" w14:paraId="60933AD7" w14:textId="77777777" w:rsidTr="00BF4427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DA1A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39F2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树皮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D96D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0DC4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1.8--3.5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53AE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036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1E51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25斤/袋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F105B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4D7FCE" w14:paraId="70D69F33" w14:textId="77777777" w:rsidTr="00BF4427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52466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20BC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树枝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BEB39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2--3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BE09F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80--120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F15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EF60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AFC15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5930A" w14:textId="77777777" w:rsidR="004D7FCE" w:rsidRDefault="004D7FCE" w:rsidP="00BF442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</w:tbl>
    <w:p w14:paraId="74A66D0C" w14:textId="77777777" w:rsidR="004D7FCE" w:rsidRDefault="004D7FCE" w:rsidP="004D7FCE">
      <w:pPr>
        <w:ind w:firstLineChars="213" w:firstLine="63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按要求提供上述物资，并做好记录，提供结算资料</w:t>
      </w:r>
    </w:p>
    <w:p w14:paraId="2FB25993" w14:textId="77777777" w:rsidR="004D7FCE" w:rsidRDefault="004D7FCE" w:rsidP="004D7FCE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二、服务要求</w:t>
      </w:r>
    </w:p>
    <w:p w14:paraId="68232BC0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1、乔木外观质量要求</w:t>
      </w:r>
    </w:p>
    <w:p w14:paraId="28524C4D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树干挺直，不应有明。显弯曲，小弯曲也不得超出两处，无病虫害和未愈合的机械损伤；树形完整。树冠丰满，枝条分布均匀；根系完整，切口平整；土球完整，规格符合要求，包装牢固。</w:t>
      </w:r>
    </w:p>
    <w:p w14:paraId="784600DC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2、灌木外观质量要求</w:t>
      </w:r>
    </w:p>
    <w:p w14:paraId="309BDE6D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根系发达，生长茁壮，无病虫害，灌从匀称，枝条分布合理，有主干的灌木主干应明显，土球完整，规格符合要求，包装牢固。</w:t>
      </w:r>
    </w:p>
    <w:p w14:paraId="66B0C1A7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3、草坪外观质量要求</w:t>
      </w:r>
    </w:p>
    <w:p w14:paraId="26021D81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长宽尺寸基本一致，厚度均匀，杂草不超过5%，草高适度，根系好，草芯鲜活。（面积以栽种完毕现场实测面积为准）</w:t>
      </w:r>
    </w:p>
    <w:p w14:paraId="3A329EAD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4、花草外观质量要求</w:t>
      </w:r>
    </w:p>
    <w:p w14:paraId="42FE3142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株型苗壮，根系基本良好，无伤苗，茎、叶无污染，病虫害危害程度不超过植株的5%～10%；花叶饱满分布匀称，颜色—致，花苞开放度低于50%，花多且分布合理。</w:t>
      </w:r>
    </w:p>
    <w:p w14:paraId="2CB485B9" w14:textId="77777777" w:rsidR="004D7FCE" w:rsidRDefault="004D7FCE" w:rsidP="004D7FCE">
      <w:pPr>
        <w:numPr>
          <w:ilvl w:val="0"/>
          <w:numId w:val="2"/>
        </w:num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椰砖质量要求</w:t>
      </w:r>
    </w:p>
    <w:p w14:paraId="247ACE65" w14:textId="77777777" w:rsidR="004D7FCE" w:rsidRDefault="004D7FCE" w:rsidP="004D7FCE">
      <w:pPr>
        <w:ind w:firstLineChars="213" w:firstLine="63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絮状物少，粉末状少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164CB769" w14:textId="77777777" w:rsidR="004D7FCE" w:rsidRDefault="004D7FCE" w:rsidP="004D7FCE">
      <w:pPr>
        <w:ind w:firstLineChars="213" w:firstLine="63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6、树皮质量要求</w:t>
      </w:r>
    </w:p>
    <w:p w14:paraId="1824EBE6" w14:textId="77777777" w:rsidR="004D7FCE" w:rsidRDefault="004D7FCE" w:rsidP="004D7FCE">
      <w:pPr>
        <w:ind w:firstLineChars="213" w:firstLine="63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腐熟完全，无霉变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5B7A853C" w14:textId="77777777" w:rsidR="004D7FCE" w:rsidRDefault="004D7FCE" w:rsidP="004D7FCE">
      <w:pPr>
        <w:ind w:firstLineChars="213" w:firstLine="63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7、树枝质量要求</w:t>
      </w:r>
    </w:p>
    <w:p w14:paraId="06562EDC" w14:textId="77777777" w:rsidR="004D7FCE" w:rsidRDefault="004D7FCE" w:rsidP="004D7F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用作动物兽舍丰容，可整根，也可分岔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33505C27" w14:textId="77777777" w:rsidR="004D7FCE" w:rsidRDefault="004D7FCE" w:rsidP="004D7FCE">
      <w:pPr>
        <w:numPr>
          <w:ilvl w:val="0"/>
          <w:numId w:val="4"/>
        </w:numPr>
        <w:spacing w:line="50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项目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报价</w:t>
      </w:r>
    </w:p>
    <w:p w14:paraId="2CEC20C8" w14:textId="77777777" w:rsidR="004D7FCE" w:rsidRDefault="004D7FCE" w:rsidP="004D7FCE">
      <w:pPr>
        <w:spacing w:line="50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14:paraId="79B25F9C" w14:textId="77777777" w:rsidR="004D7FCE" w:rsidRDefault="004D7FCE" w:rsidP="004D7FC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四、联系人及联系电话</w:t>
      </w:r>
    </w:p>
    <w:p w14:paraId="4B0AE466" w14:textId="77777777" w:rsidR="004D7FCE" w:rsidRDefault="004D7FCE" w:rsidP="004D7FC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</w:t>
      </w:r>
    </w:p>
    <w:p w14:paraId="7BE8F94A" w14:textId="77777777" w:rsidR="004D7FCE" w:rsidRDefault="004D7FCE" w:rsidP="004D7FC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五、营业执照</w:t>
      </w:r>
    </w:p>
    <w:p w14:paraId="33B07CBA" w14:textId="77777777" w:rsidR="004D7FCE" w:rsidRDefault="004D7FCE" w:rsidP="004D7FC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仿宋_GB2312" w:eastAsia="仿宋_GB2312" w:cs="仿宋_GB2312"/>
          <w:kern w:val="0"/>
          <w:sz w:val="30"/>
          <w:szCs w:val="30"/>
        </w:rPr>
      </w:pPr>
    </w:p>
    <w:p w14:paraId="14ADB454" w14:textId="77777777" w:rsidR="004D7FCE" w:rsidRDefault="004D7FCE" w:rsidP="004D7FC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仿宋_GB2312" w:eastAsia="仿宋_GB2312" w:cs="仿宋_GB2312"/>
          <w:kern w:val="0"/>
          <w:sz w:val="30"/>
          <w:szCs w:val="30"/>
        </w:rPr>
      </w:pPr>
    </w:p>
    <w:p w14:paraId="66EBBC4D" w14:textId="77777777" w:rsidR="004D7FCE" w:rsidRDefault="004D7FCE" w:rsidP="004D7FCE">
      <w:pPr>
        <w:autoSpaceDE w:val="0"/>
        <w:autoSpaceDN w:val="0"/>
        <w:adjustRightInd w:val="0"/>
        <w:spacing w:line="5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7CA3C23E" w14:textId="77777777" w:rsidR="004D7FCE" w:rsidRDefault="004D7FCE" w:rsidP="004D7FCE">
      <w:pPr>
        <w:autoSpaceDE w:val="0"/>
        <w:autoSpaceDN w:val="0"/>
        <w:adjustRightInd w:val="0"/>
        <w:spacing w:line="5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315FB06C" w14:textId="77777777" w:rsidR="004D7FCE" w:rsidRDefault="004D7FCE" w:rsidP="004D7FCE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14:paraId="44DAD974" w14:textId="77777777" w:rsidR="00372AC8" w:rsidRDefault="00372AC8">
      <w:pPr>
        <w:rPr>
          <w:rFonts w:hint="eastAsia"/>
        </w:rPr>
      </w:pPr>
    </w:p>
    <w:sectPr w:rsidR="00372AC8" w:rsidSect="004D7FCE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A250" w14:textId="77777777" w:rsidR="003E4AD7" w:rsidRDefault="003E4AD7" w:rsidP="004D7FCE">
      <w:pPr>
        <w:rPr>
          <w:rFonts w:hint="eastAsia"/>
        </w:rPr>
      </w:pPr>
      <w:r>
        <w:separator/>
      </w:r>
    </w:p>
  </w:endnote>
  <w:endnote w:type="continuationSeparator" w:id="0">
    <w:p w14:paraId="70060059" w14:textId="77777777" w:rsidR="003E4AD7" w:rsidRDefault="003E4AD7" w:rsidP="004D7F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0BEE" w14:textId="77777777" w:rsidR="003E4AD7" w:rsidRDefault="003E4AD7" w:rsidP="004D7FCE">
      <w:pPr>
        <w:rPr>
          <w:rFonts w:hint="eastAsia"/>
        </w:rPr>
      </w:pPr>
      <w:r>
        <w:separator/>
      </w:r>
    </w:p>
  </w:footnote>
  <w:footnote w:type="continuationSeparator" w:id="0">
    <w:p w14:paraId="37FF3F60" w14:textId="77777777" w:rsidR="003E4AD7" w:rsidRDefault="003E4AD7" w:rsidP="004D7F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B179F9"/>
    <w:multiLevelType w:val="singleLevel"/>
    <w:tmpl w:val="EBB179F9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6722294"/>
    <w:multiLevelType w:val="singleLevel"/>
    <w:tmpl w:val="16722294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49BE78E2"/>
    <w:multiLevelType w:val="singleLevel"/>
    <w:tmpl w:val="49BE78E2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71479ACA"/>
    <w:multiLevelType w:val="singleLevel"/>
    <w:tmpl w:val="71479AC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88114088">
    <w:abstractNumId w:val="0"/>
  </w:num>
  <w:num w:numId="2" w16cid:durableId="2122215918">
    <w:abstractNumId w:val="1"/>
  </w:num>
  <w:num w:numId="3" w16cid:durableId="806818028">
    <w:abstractNumId w:val="2"/>
  </w:num>
  <w:num w:numId="4" w16cid:durableId="197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6B"/>
    <w:rsid w:val="00372AC8"/>
    <w:rsid w:val="003E4AD7"/>
    <w:rsid w:val="004D7FCE"/>
    <w:rsid w:val="00AB7D4F"/>
    <w:rsid w:val="00D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33854A-EE6B-487D-81B4-C14C6D4B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C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D47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D47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86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6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786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8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8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8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D4786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D47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qFormat/>
    <w:rsid w:val="00D47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86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86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qFormat/>
    <w:rsid w:val="00D4786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8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8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86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D47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8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8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4786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4D7F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qFormat/>
    <w:rsid w:val="004D7FCE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4D7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4D7FCE"/>
    <w:rPr>
      <w:sz w:val="18"/>
      <w:szCs w:val="18"/>
    </w:rPr>
  </w:style>
  <w:style w:type="paragraph" w:styleId="af2">
    <w:name w:val="Plain Text"/>
    <w:basedOn w:val="a"/>
    <w:link w:val="af3"/>
    <w:uiPriority w:val="99"/>
    <w:qFormat/>
    <w:rsid w:val="004D7FCE"/>
    <w:rPr>
      <w:rFonts w:ascii="宋体" w:eastAsia="宋体" w:hAnsi="Courier New" w:cs="Courier New"/>
      <w:kern w:val="0"/>
      <w:sz w:val="20"/>
      <w:szCs w:val="21"/>
    </w:rPr>
  </w:style>
  <w:style w:type="character" w:customStyle="1" w:styleId="af3">
    <w:name w:val="纯文本 字符"/>
    <w:basedOn w:val="a0"/>
    <w:link w:val="af2"/>
    <w:uiPriority w:val="99"/>
    <w:rsid w:val="004D7FCE"/>
    <w:rPr>
      <w:rFonts w:ascii="宋体" w:eastAsia="宋体" w:hAnsi="Courier New" w:cs="Courier New"/>
      <w:kern w:val="0"/>
      <w:sz w:val="20"/>
      <w:szCs w:val="21"/>
    </w:rPr>
  </w:style>
  <w:style w:type="table" w:styleId="af4">
    <w:name w:val="Table Grid"/>
    <w:basedOn w:val="a1"/>
    <w:qFormat/>
    <w:rsid w:val="004D7FC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4D7FCE"/>
    <w:rPr>
      <w:b/>
      <w:bCs/>
    </w:rPr>
  </w:style>
  <w:style w:type="character" w:customStyle="1" w:styleId="font71">
    <w:name w:val="font71"/>
    <w:basedOn w:val="a0"/>
    <w:qFormat/>
    <w:rsid w:val="004D7FCE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4D7FC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4D7FCE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4D7FC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4D7FCE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4D7FC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4D7FCE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null3">
    <w:name w:val="null3"/>
    <w:hidden/>
    <w:qFormat/>
    <w:rsid w:val="004D7FCE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2</cp:revision>
  <dcterms:created xsi:type="dcterms:W3CDTF">2026-02-27T02:05:00Z</dcterms:created>
  <dcterms:modified xsi:type="dcterms:W3CDTF">2026-02-27T02:05:00Z</dcterms:modified>
</cp:coreProperties>
</file>