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56F7" w14:textId="77777777" w:rsidR="00A237A5" w:rsidRDefault="00A237A5" w:rsidP="00A237A5">
      <w:pPr>
        <w:pStyle w:val="Default"/>
        <w:spacing w:line="560" w:lineRule="exact"/>
        <w:rPr>
          <w:rFonts w:asciiTheme="minorEastAsia" w:eastAsiaTheme="minorEastAsia" w:hAnsiTheme="minorEastAsia" w:hint="eastAsia"/>
          <w:b/>
          <w:bCs/>
          <w:sz w:val="30"/>
          <w:szCs w:val="30"/>
        </w:rPr>
      </w:pPr>
      <w:r>
        <w:rPr>
          <w:rFonts w:asciiTheme="minorEastAsia" w:eastAsiaTheme="minorEastAsia" w:hAnsiTheme="minorEastAsia" w:hint="eastAsia"/>
          <w:b/>
          <w:bCs/>
          <w:sz w:val="30"/>
          <w:szCs w:val="30"/>
        </w:rPr>
        <w:t xml:space="preserve">附件                                                                                                     </w:t>
      </w:r>
    </w:p>
    <w:p w14:paraId="336E228A" w14:textId="77777777" w:rsidR="00A237A5" w:rsidRDefault="00A237A5" w:rsidP="00A237A5">
      <w:pPr>
        <w:spacing w:line="560" w:lineRule="exact"/>
        <w:jc w:val="center"/>
        <w:rPr>
          <w:rFonts w:asciiTheme="majorEastAsia" w:eastAsiaTheme="majorEastAsia" w:hAnsiTheme="majorEastAsia" w:cs="微软雅黑" w:hint="eastAsia"/>
          <w:b/>
          <w:sz w:val="44"/>
          <w:szCs w:val="44"/>
        </w:rPr>
      </w:pPr>
      <w:r>
        <w:rPr>
          <w:rFonts w:asciiTheme="majorEastAsia" w:eastAsiaTheme="majorEastAsia" w:hAnsiTheme="majorEastAsia" w:cs="微软雅黑" w:hint="eastAsia"/>
          <w:b/>
          <w:sz w:val="44"/>
          <w:szCs w:val="44"/>
        </w:rPr>
        <w:t>报价函</w:t>
      </w:r>
    </w:p>
    <w:p w14:paraId="232FD5B0" w14:textId="77777777" w:rsidR="00A237A5" w:rsidRDefault="00A237A5" w:rsidP="00A237A5">
      <w:pPr>
        <w:spacing w:line="560" w:lineRule="exact"/>
        <w:rPr>
          <w:rFonts w:asciiTheme="minorEastAsia" w:eastAsiaTheme="minorEastAsia" w:hAnsiTheme="minorEastAsia" w:hint="eastAsia"/>
          <w:sz w:val="28"/>
          <w:szCs w:val="28"/>
        </w:rPr>
      </w:pPr>
      <w:r>
        <w:rPr>
          <w:rFonts w:asciiTheme="minorEastAsia" w:eastAsiaTheme="minorEastAsia" w:hAnsiTheme="minorEastAsia" w:hint="eastAsia"/>
          <w:sz w:val="28"/>
          <w:szCs w:val="28"/>
        </w:rPr>
        <w:t>致成都动物园</w:t>
      </w:r>
      <w:r>
        <w:rPr>
          <w:rFonts w:asciiTheme="minorEastAsia" w:eastAsiaTheme="minorEastAsia" w:hAnsiTheme="minorEastAsia"/>
          <w:sz w:val="28"/>
          <w:szCs w:val="28"/>
        </w:rPr>
        <w:t>（</w:t>
      </w:r>
      <w:r>
        <w:rPr>
          <w:rFonts w:asciiTheme="minorEastAsia" w:eastAsiaTheme="minorEastAsia" w:hAnsiTheme="minorEastAsia" w:hint="eastAsia"/>
          <w:sz w:val="28"/>
          <w:szCs w:val="28"/>
        </w:rPr>
        <w:t>成都市野生</w:t>
      </w:r>
      <w:r>
        <w:rPr>
          <w:rFonts w:asciiTheme="minorEastAsia" w:eastAsiaTheme="minorEastAsia" w:hAnsiTheme="minorEastAsia"/>
          <w:sz w:val="28"/>
          <w:szCs w:val="28"/>
        </w:rPr>
        <w:t>动物研究所）</w:t>
      </w:r>
      <w:r>
        <w:rPr>
          <w:rFonts w:asciiTheme="minorEastAsia" w:eastAsiaTheme="minorEastAsia" w:hAnsiTheme="minorEastAsia" w:hint="eastAsia"/>
          <w:sz w:val="28"/>
          <w:szCs w:val="28"/>
        </w:rPr>
        <w:t>：</w:t>
      </w:r>
    </w:p>
    <w:p w14:paraId="7D257456" w14:textId="77777777" w:rsidR="00A237A5" w:rsidRDefault="00A237A5" w:rsidP="00A237A5">
      <w:pPr>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为积极响应贵单位关于成都动物园（成都市野生动物研究所）川金丝猴雕塑项目， 我司现据成都动物园（成都市野生动物研究所）川金丝猴雕塑项目询价公告要求，提供以下服务及报价方案：                                                                                                                                                                                                                         </w:t>
      </w:r>
    </w:p>
    <w:p w14:paraId="20ECF850" w14:textId="77777777" w:rsidR="00A237A5" w:rsidRDefault="00A237A5" w:rsidP="00A237A5">
      <w:pPr>
        <w:wordWrap w:val="0"/>
        <w:spacing w:line="560" w:lineRule="exact"/>
        <w:rPr>
          <w:rFonts w:asciiTheme="minorEastAsia" w:eastAsiaTheme="minorEastAsia" w:hAnsiTheme="minorEastAsia" w:cs="仿宋_GB2312" w:hint="eastAsia"/>
          <w:b/>
          <w:kern w:val="0"/>
          <w:sz w:val="28"/>
          <w:szCs w:val="28"/>
          <w:lang w:val="zh-CN"/>
        </w:rPr>
      </w:pPr>
      <w:r>
        <w:rPr>
          <w:rFonts w:asciiTheme="minorEastAsia" w:eastAsiaTheme="minorEastAsia" w:hAnsiTheme="minorEastAsia" w:cs="仿宋_GB2312" w:hint="eastAsia"/>
          <w:b/>
          <w:kern w:val="0"/>
          <w:sz w:val="28"/>
          <w:szCs w:val="28"/>
        </w:rPr>
        <w:t>一、项目报价</w:t>
      </w:r>
    </w:p>
    <w:p w14:paraId="3DFECC49" w14:textId="77777777" w:rsidR="00A237A5" w:rsidRDefault="00A237A5" w:rsidP="00A237A5">
      <w:pPr>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项目名称：成都动物园（成都市野生动物研究所）2026年川金丝猴雕塑项目。</w:t>
      </w:r>
    </w:p>
    <w:p w14:paraId="72EFE156" w14:textId="77777777" w:rsidR="00A237A5" w:rsidRDefault="00A237A5" w:rsidP="00A237A5">
      <w:pPr>
        <w:spacing w:line="560" w:lineRule="exact"/>
        <w:ind w:firstLineChars="200" w:firstLine="560"/>
        <w:rPr>
          <w:rFonts w:asciiTheme="minorEastAsia" w:eastAsiaTheme="minorEastAsia" w:hAnsiTheme="minorEastAsia" w:cs="仿宋_GB2312" w:hint="eastAsia"/>
          <w:b/>
          <w:kern w:val="0"/>
          <w:sz w:val="28"/>
          <w:szCs w:val="28"/>
        </w:rPr>
      </w:pPr>
      <w:r>
        <w:rPr>
          <w:rFonts w:asciiTheme="minorEastAsia" w:eastAsiaTheme="minorEastAsia" w:hAnsiTheme="minorEastAsia" w:hint="eastAsia"/>
          <w:sz w:val="28"/>
          <w:szCs w:val="28"/>
        </w:rPr>
        <w:t>项目报价：人民币￥__________元（大写：________________________），本报价已包含本项目设计、制作、铸造、着色、包装、运输、装卸、</w:t>
      </w:r>
      <w:r w:rsidRPr="006945FB">
        <w:rPr>
          <w:rFonts w:asciiTheme="minorEastAsia" w:eastAsiaTheme="minorEastAsia" w:hAnsiTheme="minorEastAsia" w:hint="eastAsia"/>
          <w:color w:val="000000" w:themeColor="text1"/>
          <w:sz w:val="28"/>
          <w:szCs w:val="28"/>
        </w:rPr>
        <w:t>现场安装施工、</w:t>
      </w:r>
      <w:r>
        <w:rPr>
          <w:rFonts w:asciiTheme="minorEastAsia" w:eastAsiaTheme="minorEastAsia" w:hAnsiTheme="minorEastAsia" w:hint="eastAsia"/>
          <w:sz w:val="28"/>
          <w:szCs w:val="28"/>
        </w:rPr>
        <w:t>税费、</w:t>
      </w:r>
      <w:bookmarkStart w:id="0" w:name="OLE_LINK21"/>
      <w:bookmarkStart w:id="1" w:name="OLE_LINK20"/>
      <w:r>
        <w:rPr>
          <w:rFonts w:asciiTheme="minorEastAsia" w:eastAsiaTheme="minorEastAsia" w:hAnsiTheme="minorEastAsia" w:hint="eastAsia"/>
          <w:sz w:val="28"/>
          <w:szCs w:val="28"/>
        </w:rPr>
        <w:t>质保及售后服务等完成本项目全部工作的所有费用，采购人无需另行支付其他任何费用。</w:t>
      </w:r>
    </w:p>
    <w:bookmarkEnd w:id="0"/>
    <w:bookmarkEnd w:id="1"/>
    <w:p w14:paraId="77A491C1" w14:textId="77777777" w:rsidR="00A237A5" w:rsidRDefault="00A237A5" w:rsidP="00A237A5">
      <w:pPr>
        <w:wordWrap w:val="0"/>
        <w:spacing w:line="560" w:lineRule="exact"/>
        <w:rPr>
          <w:rFonts w:asciiTheme="minorEastAsia" w:eastAsiaTheme="minorEastAsia" w:hAnsiTheme="minorEastAsia" w:cs="仿宋_GB2312" w:hint="eastAsia"/>
          <w:b/>
          <w:kern w:val="0"/>
          <w:sz w:val="28"/>
          <w:szCs w:val="28"/>
        </w:rPr>
      </w:pPr>
      <w:r>
        <w:rPr>
          <w:rFonts w:asciiTheme="minorEastAsia" w:eastAsiaTheme="minorEastAsia" w:hAnsiTheme="minorEastAsia" w:cs="仿宋_GB2312" w:hint="eastAsia"/>
          <w:b/>
          <w:kern w:val="0"/>
          <w:sz w:val="28"/>
          <w:szCs w:val="28"/>
        </w:rPr>
        <w:t>二</w:t>
      </w:r>
      <w:r>
        <w:rPr>
          <w:rFonts w:asciiTheme="minorEastAsia" w:eastAsiaTheme="minorEastAsia" w:hAnsiTheme="minorEastAsia" w:cs="仿宋_GB2312" w:hint="eastAsia"/>
          <w:b/>
          <w:kern w:val="0"/>
          <w:sz w:val="28"/>
          <w:szCs w:val="28"/>
          <w:lang w:val="zh-CN"/>
        </w:rPr>
        <w:t>、</w:t>
      </w:r>
      <w:r>
        <w:rPr>
          <w:rFonts w:asciiTheme="minorEastAsia" w:eastAsiaTheme="minorEastAsia" w:hAnsiTheme="minorEastAsia" w:cs="仿宋_GB2312" w:hint="eastAsia"/>
          <w:b/>
          <w:kern w:val="0"/>
          <w:sz w:val="28"/>
          <w:szCs w:val="28"/>
        </w:rPr>
        <w:t>质量</w:t>
      </w:r>
      <w:r>
        <w:rPr>
          <w:rFonts w:asciiTheme="minorEastAsia" w:eastAsiaTheme="minorEastAsia" w:hAnsiTheme="minorEastAsia" w:cs="仿宋_GB2312" w:hint="eastAsia"/>
          <w:b/>
          <w:kern w:val="0"/>
          <w:sz w:val="28"/>
          <w:szCs w:val="28"/>
          <w:lang w:val="zh-CN"/>
        </w:rPr>
        <w:t>要求</w:t>
      </w:r>
    </w:p>
    <w:p w14:paraId="7F78A081"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投标人承诺所提供的川金丝猴铜塑产品完全满足采购人公告中各项质量要求：</w:t>
      </w:r>
    </w:p>
    <w:p w14:paraId="51B27DC2"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1. 造型符合川金丝猴生物学特征，比例准确、动态自然、神态生动，群像关系协调，360°观赏无死角，铸造厚度3-5毫米，最薄处不低于3毫米。</w:t>
      </w:r>
    </w:p>
    <w:p w14:paraId="478F4FEC"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 主体采用优质</w:t>
      </w:r>
      <w:r w:rsidRPr="006945FB">
        <w:rPr>
          <w:rFonts w:asciiTheme="minorEastAsia" w:eastAsiaTheme="minorEastAsia" w:hAnsiTheme="minorEastAsia" w:hint="eastAsia"/>
          <w:color w:val="000000" w:themeColor="text1"/>
          <w:sz w:val="28"/>
          <w:szCs w:val="28"/>
        </w:rPr>
        <w:t>硅</w:t>
      </w:r>
      <w:r>
        <w:rPr>
          <w:rFonts w:asciiTheme="minorEastAsia" w:eastAsiaTheme="minorEastAsia" w:hAnsiTheme="minorEastAsia" w:hint="eastAsia"/>
          <w:sz w:val="28"/>
          <w:szCs w:val="28"/>
        </w:rPr>
        <w:t>青铜材质，以失蜡法精密铸造，壁厚均匀，无气孔、砂眼、裂纹、变形等缺陷；内部钢结构骨架支撑可靠，经防锈防腐处理，适应户外使用环境。</w:t>
      </w:r>
    </w:p>
    <w:p w14:paraId="5FF9DF68"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3. 表面采用专业化学热着色，贴近金丝猴原生毛色，</w:t>
      </w:r>
      <w:proofErr w:type="gramStart"/>
      <w:r>
        <w:rPr>
          <w:rFonts w:asciiTheme="minorEastAsia" w:eastAsiaTheme="minorEastAsia" w:hAnsiTheme="minorEastAsia" w:hint="eastAsia"/>
          <w:sz w:val="28"/>
          <w:szCs w:val="28"/>
        </w:rPr>
        <w:t>并做耐候</w:t>
      </w:r>
      <w:proofErr w:type="gramEnd"/>
      <w:r>
        <w:rPr>
          <w:rFonts w:asciiTheme="minorEastAsia" w:eastAsiaTheme="minorEastAsia" w:hAnsiTheme="minorEastAsia" w:hint="eastAsia"/>
          <w:sz w:val="28"/>
          <w:szCs w:val="28"/>
        </w:rPr>
        <w:t>、防腐、防指纹处理，保证1年内不褪色、不剥落、</w:t>
      </w:r>
      <w:proofErr w:type="gramStart"/>
      <w:r>
        <w:rPr>
          <w:rFonts w:asciiTheme="minorEastAsia" w:eastAsiaTheme="minorEastAsia" w:hAnsiTheme="minorEastAsia" w:hint="eastAsia"/>
          <w:sz w:val="28"/>
          <w:szCs w:val="28"/>
        </w:rPr>
        <w:t>不</w:t>
      </w:r>
      <w:proofErr w:type="gramEnd"/>
      <w:r>
        <w:rPr>
          <w:rFonts w:asciiTheme="minorEastAsia" w:eastAsiaTheme="minorEastAsia" w:hAnsiTheme="minorEastAsia" w:hint="eastAsia"/>
          <w:sz w:val="28"/>
          <w:szCs w:val="28"/>
        </w:rPr>
        <w:t>开裂。</w:t>
      </w:r>
    </w:p>
    <w:p w14:paraId="0FFC8E59"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lastRenderedPageBreak/>
        <w:t>4. 毛发、面部、手足等细节刻画清晰细腻，表面打磨光滑，无明显拼接痕迹及手工瑕疵。</w:t>
      </w:r>
    </w:p>
    <w:p w14:paraId="66ED9F95" w14:textId="77777777" w:rsidR="00A237A5" w:rsidRPr="006945FB" w:rsidRDefault="00A237A5" w:rsidP="00A237A5">
      <w:pPr>
        <w:autoSpaceDE w:val="0"/>
        <w:autoSpaceDN w:val="0"/>
        <w:adjustRightInd w:val="0"/>
        <w:spacing w:line="560" w:lineRule="exact"/>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sz w:val="28"/>
          <w:szCs w:val="28"/>
        </w:rPr>
        <w:t>5. 产品包装牢固耐压，确保运输过程中无破损、无磕碰、</w:t>
      </w:r>
      <w:proofErr w:type="gramStart"/>
      <w:r>
        <w:rPr>
          <w:rFonts w:asciiTheme="minorEastAsia" w:eastAsiaTheme="minorEastAsia" w:hAnsiTheme="minorEastAsia" w:hint="eastAsia"/>
          <w:sz w:val="28"/>
          <w:szCs w:val="28"/>
        </w:rPr>
        <w:t>无刮花</w:t>
      </w:r>
      <w:proofErr w:type="gramEnd"/>
      <w:r>
        <w:rPr>
          <w:rFonts w:asciiTheme="minorEastAsia" w:eastAsiaTheme="minorEastAsia" w:hAnsiTheme="minorEastAsia" w:hint="eastAsia"/>
          <w:sz w:val="28"/>
          <w:szCs w:val="28"/>
        </w:rPr>
        <w:t>。</w:t>
      </w:r>
      <w:r w:rsidRPr="006945FB">
        <w:rPr>
          <w:rFonts w:asciiTheme="minorEastAsia" w:eastAsiaTheme="minorEastAsia" w:hAnsiTheme="minorEastAsia" w:hint="eastAsia"/>
          <w:color w:val="000000" w:themeColor="text1"/>
          <w:sz w:val="28"/>
          <w:szCs w:val="28"/>
        </w:rPr>
        <w:t>安装施工须牢固稳固，满足户外安全及展示景观要求。</w:t>
      </w:r>
    </w:p>
    <w:p w14:paraId="450FFA42"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6. 整体质保期1年，质保期内因材质或工艺问题出现断裂、锈蚀、剥落等情况，无条件免费维修或返工。</w:t>
      </w:r>
    </w:p>
    <w:p w14:paraId="11009BBB"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cs="仿宋_GB2312" w:hint="eastAsia"/>
          <w:b/>
          <w:bCs/>
          <w:kern w:val="0"/>
          <w:sz w:val="28"/>
          <w:szCs w:val="28"/>
        </w:rPr>
      </w:pPr>
      <w:r>
        <w:rPr>
          <w:rFonts w:asciiTheme="minorEastAsia" w:eastAsiaTheme="minorEastAsia" w:hAnsiTheme="minorEastAsia" w:cs="仿宋_GB2312" w:hint="eastAsia"/>
          <w:b/>
          <w:bCs/>
          <w:kern w:val="0"/>
          <w:sz w:val="28"/>
          <w:szCs w:val="28"/>
        </w:rPr>
        <w:t>三、联系人及联系电话</w:t>
      </w:r>
    </w:p>
    <w:p w14:paraId="5F632209"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cs="仿宋_GB2312" w:hint="eastAsia"/>
          <w:b/>
          <w:bCs/>
          <w:kern w:val="0"/>
          <w:sz w:val="28"/>
          <w:szCs w:val="28"/>
        </w:rPr>
      </w:pPr>
      <w:r>
        <w:rPr>
          <w:rFonts w:asciiTheme="minorEastAsia" w:eastAsiaTheme="minorEastAsia" w:hAnsiTheme="minorEastAsia" w:cs="仿宋_GB2312" w:hint="eastAsia"/>
          <w:b/>
          <w:bCs/>
          <w:kern w:val="0"/>
          <w:sz w:val="28"/>
          <w:szCs w:val="28"/>
        </w:rPr>
        <w:t>四、营业执照</w:t>
      </w:r>
    </w:p>
    <w:p w14:paraId="791D8995"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cs="仿宋_GB2312" w:hint="eastAsia"/>
          <w:kern w:val="0"/>
          <w:sz w:val="28"/>
          <w:szCs w:val="28"/>
        </w:rPr>
      </w:pPr>
    </w:p>
    <w:p w14:paraId="7D3422EB" w14:textId="77777777" w:rsidR="00A237A5" w:rsidRDefault="00A237A5" w:rsidP="00A237A5">
      <w:pPr>
        <w:autoSpaceDE w:val="0"/>
        <w:autoSpaceDN w:val="0"/>
        <w:adjustRightInd w:val="0"/>
        <w:spacing w:line="560" w:lineRule="exact"/>
        <w:ind w:firstLineChars="2100" w:firstLine="5880"/>
        <w:rPr>
          <w:rFonts w:asciiTheme="minorEastAsia" w:eastAsiaTheme="minorEastAsia" w:hAnsiTheme="minorEastAsia" w:cs="仿宋_GB2312" w:hint="eastAsia"/>
          <w:kern w:val="0"/>
          <w:sz w:val="28"/>
          <w:szCs w:val="28"/>
        </w:rPr>
      </w:pPr>
      <w:r>
        <w:rPr>
          <w:rFonts w:asciiTheme="minorEastAsia" w:eastAsiaTheme="minorEastAsia" w:hAnsiTheme="minorEastAsia" w:cs="仿宋_GB2312" w:hint="eastAsia"/>
          <w:kern w:val="0"/>
          <w:sz w:val="28"/>
          <w:szCs w:val="28"/>
        </w:rPr>
        <w:t>公司名称（盖章）</w:t>
      </w:r>
    </w:p>
    <w:p w14:paraId="542C9312" w14:textId="77777777" w:rsidR="00A237A5" w:rsidRDefault="00A237A5" w:rsidP="00A237A5">
      <w:pPr>
        <w:autoSpaceDE w:val="0"/>
        <w:autoSpaceDN w:val="0"/>
        <w:adjustRightInd w:val="0"/>
        <w:spacing w:line="560" w:lineRule="exact"/>
        <w:ind w:firstLineChars="200" w:firstLine="560"/>
        <w:rPr>
          <w:rFonts w:asciiTheme="minorEastAsia" w:eastAsiaTheme="minorEastAsia" w:hAnsiTheme="minorEastAsia" w:cs="仿宋_GB2312" w:hint="eastAsia"/>
          <w:kern w:val="0"/>
          <w:sz w:val="28"/>
          <w:szCs w:val="28"/>
        </w:rPr>
      </w:pPr>
      <w:r>
        <w:rPr>
          <w:rFonts w:asciiTheme="minorEastAsia" w:eastAsiaTheme="minorEastAsia" w:hAnsiTheme="minorEastAsia" w:cs="仿宋_GB2312" w:hint="eastAsia"/>
          <w:kern w:val="0"/>
          <w:sz w:val="28"/>
          <w:szCs w:val="28"/>
        </w:rPr>
        <w:t xml:space="preserve">                                       年   月   日</w:t>
      </w:r>
    </w:p>
    <w:p w14:paraId="4D130390" w14:textId="77777777" w:rsidR="00A237A5" w:rsidRDefault="00A237A5" w:rsidP="00A237A5">
      <w:pPr>
        <w:spacing w:line="560" w:lineRule="exact"/>
        <w:ind w:firstLineChars="200" w:firstLine="560"/>
        <w:rPr>
          <w:rFonts w:asciiTheme="minorEastAsia" w:eastAsiaTheme="minorEastAsia" w:hAnsiTheme="minorEastAsia" w:hint="eastAsia"/>
          <w:sz w:val="28"/>
          <w:szCs w:val="28"/>
        </w:rPr>
      </w:pPr>
    </w:p>
    <w:p w14:paraId="3C7490B9" w14:textId="77777777" w:rsidR="004E34B8" w:rsidRPr="00A237A5" w:rsidRDefault="004E34B8">
      <w:pPr>
        <w:rPr>
          <w:rFonts w:hint="eastAsia"/>
        </w:rPr>
      </w:pPr>
    </w:p>
    <w:sectPr w:rsidR="004E34B8" w:rsidRPr="00A237A5" w:rsidSect="00A23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FE17" w14:textId="77777777" w:rsidR="0038039D" w:rsidRDefault="0038039D" w:rsidP="00A237A5">
      <w:pPr>
        <w:rPr>
          <w:rFonts w:hint="eastAsia"/>
        </w:rPr>
      </w:pPr>
      <w:r>
        <w:separator/>
      </w:r>
    </w:p>
  </w:endnote>
  <w:endnote w:type="continuationSeparator" w:id="0">
    <w:p w14:paraId="0F28B2FC" w14:textId="77777777" w:rsidR="0038039D" w:rsidRDefault="0038039D" w:rsidP="00A237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C0E2" w14:textId="77777777" w:rsidR="0038039D" w:rsidRDefault="0038039D" w:rsidP="00A237A5">
      <w:pPr>
        <w:rPr>
          <w:rFonts w:hint="eastAsia"/>
        </w:rPr>
      </w:pPr>
      <w:r>
        <w:separator/>
      </w:r>
    </w:p>
  </w:footnote>
  <w:footnote w:type="continuationSeparator" w:id="0">
    <w:p w14:paraId="47E42710" w14:textId="77777777" w:rsidR="0038039D" w:rsidRDefault="0038039D" w:rsidP="00A237A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24"/>
    <w:rsid w:val="002B535F"/>
    <w:rsid w:val="0038039D"/>
    <w:rsid w:val="004E34B8"/>
    <w:rsid w:val="00A237A5"/>
    <w:rsid w:val="00E0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6921C51-A270-4A26-863E-DE352424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7A5"/>
    <w:pPr>
      <w:widowControl w:val="0"/>
      <w:jc w:val="both"/>
    </w:pPr>
    <w:rPr>
      <w:rFonts w:ascii="Calibri" w:eastAsia="宋体" w:hAnsi="Calibri" w:cs="Times New Roman"/>
      <w:szCs w:val="24"/>
    </w:rPr>
  </w:style>
  <w:style w:type="paragraph" w:styleId="1">
    <w:name w:val="heading 1"/>
    <w:basedOn w:val="a"/>
    <w:next w:val="a"/>
    <w:link w:val="10"/>
    <w:uiPriority w:val="9"/>
    <w:qFormat/>
    <w:rsid w:val="00E0752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E0752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E07524"/>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E07524"/>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E07524"/>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0"/>
    <w:uiPriority w:val="9"/>
    <w:semiHidden/>
    <w:unhideWhenUsed/>
    <w:qFormat/>
    <w:rsid w:val="00E07524"/>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0"/>
    <w:uiPriority w:val="9"/>
    <w:semiHidden/>
    <w:unhideWhenUsed/>
    <w:qFormat/>
    <w:rsid w:val="00E07524"/>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E07524"/>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E07524"/>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524"/>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E07524"/>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E07524"/>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E07524"/>
    <w:rPr>
      <w:rFonts w:cstheme="majorBidi"/>
      <w:color w:val="2E74B5" w:themeColor="accent1" w:themeShade="BF"/>
      <w:sz w:val="28"/>
      <w:szCs w:val="28"/>
    </w:rPr>
  </w:style>
  <w:style w:type="character" w:customStyle="1" w:styleId="50">
    <w:name w:val="标题 5 字符"/>
    <w:basedOn w:val="a0"/>
    <w:link w:val="5"/>
    <w:uiPriority w:val="9"/>
    <w:semiHidden/>
    <w:rsid w:val="00E07524"/>
    <w:rPr>
      <w:rFonts w:cstheme="majorBidi"/>
      <w:color w:val="2E74B5" w:themeColor="accent1" w:themeShade="BF"/>
      <w:sz w:val="24"/>
      <w:szCs w:val="24"/>
    </w:rPr>
  </w:style>
  <w:style w:type="character" w:customStyle="1" w:styleId="60">
    <w:name w:val="标题 6 字符"/>
    <w:basedOn w:val="a0"/>
    <w:link w:val="6"/>
    <w:uiPriority w:val="9"/>
    <w:semiHidden/>
    <w:rsid w:val="00E07524"/>
    <w:rPr>
      <w:rFonts w:cstheme="majorBidi"/>
      <w:b/>
      <w:bCs/>
      <w:color w:val="2E74B5" w:themeColor="accent1" w:themeShade="BF"/>
    </w:rPr>
  </w:style>
  <w:style w:type="character" w:customStyle="1" w:styleId="70">
    <w:name w:val="标题 7 字符"/>
    <w:basedOn w:val="a0"/>
    <w:link w:val="7"/>
    <w:uiPriority w:val="9"/>
    <w:semiHidden/>
    <w:rsid w:val="00E07524"/>
    <w:rPr>
      <w:rFonts w:cstheme="majorBidi"/>
      <w:b/>
      <w:bCs/>
      <w:color w:val="595959" w:themeColor="text1" w:themeTint="A6"/>
    </w:rPr>
  </w:style>
  <w:style w:type="character" w:customStyle="1" w:styleId="80">
    <w:name w:val="标题 8 字符"/>
    <w:basedOn w:val="a0"/>
    <w:link w:val="8"/>
    <w:uiPriority w:val="9"/>
    <w:semiHidden/>
    <w:rsid w:val="00E07524"/>
    <w:rPr>
      <w:rFonts w:cstheme="majorBidi"/>
      <w:color w:val="595959" w:themeColor="text1" w:themeTint="A6"/>
    </w:rPr>
  </w:style>
  <w:style w:type="character" w:customStyle="1" w:styleId="90">
    <w:name w:val="标题 9 字符"/>
    <w:basedOn w:val="a0"/>
    <w:link w:val="9"/>
    <w:uiPriority w:val="9"/>
    <w:semiHidden/>
    <w:rsid w:val="00E07524"/>
    <w:rPr>
      <w:rFonts w:eastAsiaTheme="majorEastAsia" w:cstheme="majorBidi"/>
      <w:color w:val="595959" w:themeColor="text1" w:themeTint="A6"/>
    </w:rPr>
  </w:style>
  <w:style w:type="paragraph" w:styleId="a3">
    <w:name w:val="Title"/>
    <w:basedOn w:val="a"/>
    <w:next w:val="a"/>
    <w:link w:val="a4"/>
    <w:uiPriority w:val="10"/>
    <w:qFormat/>
    <w:rsid w:val="00E075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5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52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E07524"/>
    <w:rPr>
      <w:i/>
      <w:iCs/>
      <w:color w:val="404040" w:themeColor="text1" w:themeTint="BF"/>
    </w:rPr>
  </w:style>
  <w:style w:type="paragraph" w:styleId="a9">
    <w:name w:val="List Paragraph"/>
    <w:basedOn w:val="a"/>
    <w:uiPriority w:val="34"/>
    <w:qFormat/>
    <w:rsid w:val="00E07524"/>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E07524"/>
    <w:rPr>
      <w:i/>
      <w:iCs/>
      <w:color w:val="2E74B5" w:themeColor="accent1" w:themeShade="BF"/>
    </w:rPr>
  </w:style>
  <w:style w:type="paragraph" w:styleId="ab">
    <w:name w:val="Intense Quote"/>
    <w:basedOn w:val="a"/>
    <w:next w:val="a"/>
    <w:link w:val="ac"/>
    <w:uiPriority w:val="30"/>
    <w:qFormat/>
    <w:rsid w:val="00E07524"/>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ac">
    <w:name w:val="明显引用 字符"/>
    <w:basedOn w:val="a0"/>
    <w:link w:val="ab"/>
    <w:uiPriority w:val="30"/>
    <w:rsid w:val="00E07524"/>
    <w:rPr>
      <w:i/>
      <w:iCs/>
      <w:color w:val="2E74B5" w:themeColor="accent1" w:themeShade="BF"/>
    </w:rPr>
  </w:style>
  <w:style w:type="character" w:styleId="ad">
    <w:name w:val="Intense Reference"/>
    <w:basedOn w:val="a0"/>
    <w:uiPriority w:val="32"/>
    <w:qFormat/>
    <w:rsid w:val="00E07524"/>
    <w:rPr>
      <w:b/>
      <w:bCs/>
      <w:smallCaps/>
      <w:color w:val="2E74B5" w:themeColor="accent1" w:themeShade="BF"/>
      <w:spacing w:val="5"/>
    </w:rPr>
  </w:style>
  <w:style w:type="paragraph" w:styleId="ae">
    <w:name w:val="header"/>
    <w:basedOn w:val="a"/>
    <w:link w:val="af"/>
    <w:uiPriority w:val="99"/>
    <w:unhideWhenUsed/>
    <w:rsid w:val="00A237A5"/>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A237A5"/>
    <w:rPr>
      <w:sz w:val="18"/>
      <w:szCs w:val="18"/>
    </w:rPr>
  </w:style>
  <w:style w:type="paragraph" w:styleId="af0">
    <w:name w:val="footer"/>
    <w:basedOn w:val="a"/>
    <w:link w:val="af1"/>
    <w:uiPriority w:val="99"/>
    <w:unhideWhenUsed/>
    <w:rsid w:val="00A237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A237A5"/>
    <w:rPr>
      <w:sz w:val="18"/>
      <w:szCs w:val="18"/>
    </w:rPr>
  </w:style>
  <w:style w:type="paragraph" w:customStyle="1" w:styleId="Default">
    <w:name w:val="Default"/>
    <w:next w:val="a"/>
    <w:qFormat/>
    <w:rsid w:val="00A237A5"/>
    <w:pPr>
      <w:widowControl w:val="0"/>
      <w:autoSpaceDE w:val="0"/>
      <w:autoSpaceDN w:val="0"/>
      <w:adjustRightInd w:val="0"/>
    </w:pPr>
    <w:rPr>
      <w:rFonts w:ascii="......." w:eastAsia="......." w:hAnsi="......." w: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钱鹏</dc:creator>
  <cp:keywords/>
  <dc:description/>
  <cp:lastModifiedBy>钱鹏</cp:lastModifiedBy>
  <cp:revision>2</cp:revision>
  <dcterms:created xsi:type="dcterms:W3CDTF">2026-04-15T07:58:00Z</dcterms:created>
  <dcterms:modified xsi:type="dcterms:W3CDTF">2026-04-15T07:58:00Z</dcterms:modified>
</cp:coreProperties>
</file>