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1294" w14:textId="77777777" w:rsidR="00CA4310" w:rsidRDefault="00CA4310" w:rsidP="00CA4310">
      <w:pPr>
        <w:jc w:val="center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报价函</w:t>
      </w:r>
    </w:p>
    <w:p w14:paraId="773F6BD6" w14:textId="77777777" w:rsidR="00CA4310" w:rsidRDefault="00CA4310" w:rsidP="00CA4310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致成都动物园</w:t>
      </w:r>
      <w:r>
        <w:rPr>
          <w:rFonts w:ascii="仿宋_GB2312" w:eastAsia="仿宋_GB2312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成都市野生</w:t>
      </w:r>
      <w:r>
        <w:rPr>
          <w:rFonts w:ascii="仿宋_GB2312" w:eastAsia="仿宋_GB2312"/>
          <w:sz w:val="30"/>
          <w:szCs w:val="30"/>
        </w:rPr>
        <w:t>动物研究所）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5718FA29" w14:textId="77777777" w:rsidR="00CA4310" w:rsidRDefault="00CA4310" w:rsidP="00CA431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为积极响应贵单位关于</w:t>
      </w:r>
      <w:r>
        <w:rPr>
          <w:rFonts w:ascii="仿宋_GB2312" w:eastAsia="仿宋_GB2312"/>
          <w:sz w:val="30"/>
          <w:szCs w:val="30"/>
        </w:rPr>
        <w:t>202</w:t>
      </w:r>
      <w:r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年园林绿化养护管理服务项目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我司现据</w:t>
      </w:r>
      <w:r w:rsidRPr="005E76FF">
        <w:rPr>
          <w:rFonts w:ascii="仿宋_GB2312" w:eastAsia="仿宋_GB2312" w:hint="eastAsia"/>
          <w:sz w:val="30"/>
          <w:szCs w:val="30"/>
        </w:rPr>
        <w:t>成都动物园（成都市野生动物研究所）2</w:t>
      </w:r>
      <w:r w:rsidRPr="005E76FF">
        <w:rPr>
          <w:rFonts w:ascii="仿宋_GB2312" w:eastAsia="仿宋_GB2312"/>
          <w:sz w:val="30"/>
          <w:szCs w:val="30"/>
        </w:rPr>
        <w:t>02</w:t>
      </w:r>
      <w:r w:rsidRPr="005E76FF">
        <w:rPr>
          <w:rFonts w:ascii="仿宋_GB2312" w:eastAsia="仿宋_GB2312" w:hint="eastAsia"/>
          <w:sz w:val="30"/>
          <w:szCs w:val="30"/>
        </w:rPr>
        <w:t>6年园林绿化养护管理服务项</w:t>
      </w:r>
    </w:p>
    <w:p w14:paraId="7441D5D3" w14:textId="77777777" w:rsidR="00CA4310" w:rsidRDefault="00CA4310" w:rsidP="00CA4310">
      <w:pPr>
        <w:rPr>
          <w:rFonts w:ascii="仿宋_GB2312" w:eastAsia="仿宋_GB2312"/>
          <w:sz w:val="30"/>
          <w:szCs w:val="30"/>
        </w:rPr>
      </w:pPr>
      <w:r w:rsidRPr="005E76FF">
        <w:rPr>
          <w:rFonts w:ascii="仿宋_GB2312" w:eastAsia="仿宋_GB2312" w:hint="eastAsia"/>
          <w:sz w:val="30"/>
          <w:szCs w:val="30"/>
        </w:rPr>
        <w:t>目询价公告</w:t>
      </w:r>
      <w:r>
        <w:rPr>
          <w:rFonts w:ascii="仿宋_GB2312" w:eastAsia="仿宋_GB2312" w:hint="eastAsia"/>
          <w:sz w:val="30"/>
          <w:szCs w:val="30"/>
        </w:rPr>
        <w:t>要求，提供以下报价方案：</w:t>
      </w:r>
    </w:p>
    <w:p w14:paraId="1CB5052D" w14:textId="77777777" w:rsidR="00CA4310" w:rsidRDefault="00CA4310" w:rsidP="00CA4310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一、服务内容</w:t>
      </w:r>
    </w:p>
    <w:p w14:paraId="67945D32" w14:textId="77777777" w:rsidR="00CA4310" w:rsidRDefault="00CA4310" w:rsidP="00CA4310">
      <w:pPr>
        <w:autoSpaceDE w:val="0"/>
        <w:autoSpaceDN w:val="0"/>
        <w:adjustRightInd w:val="0"/>
        <w:spacing w:line="4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10项，见下表：</w:t>
      </w:r>
    </w:p>
    <w:tbl>
      <w:tblPr>
        <w:tblW w:w="9811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713"/>
        <w:gridCol w:w="1276"/>
        <w:gridCol w:w="5838"/>
        <w:gridCol w:w="1275"/>
        <w:gridCol w:w="709"/>
      </w:tblGrid>
      <w:tr w:rsidR="00CA4310" w:rsidRPr="00FE3F4C" w14:paraId="57C03538" w14:textId="77777777" w:rsidTr="00864F6B">
        <w:trPr>
          <w:trHeight w:val="55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3CCD" w14:textId="77777777" w:rsidR="00CA4310" w:rsidRPr="00FE3F4C" w:rsidRDefault="00CA4310" w:rsidP="00864F6B">
            <w:pPr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E3F4C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650E" w14:textId="77777777" w:rsidR="00CA4310" w:rsidRPr="00FE3F4C" w:rsidRDefault="00CA4310" w:rsidP="00864F6B">
            <w:pPr>
              <w:spacing w:line="360" w:lineRule="auto"/>
              <w:ind w:firstLineChars="100" w:firstLine="211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服务项目</w:t>
            </w:r>
          </w:p>
        </w:tc>
        <w:tc>
          <w:tcPr>
            <w:tcW w:w="5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A919" w14:textId="77777777" w:rsidR="00CA4310" w:rsidRPr="00FE3F4C" w:rsidRDefault="00CA4310" w:rsidP="00864F6B">
            <w:pPr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主要工作内容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3DA" w14:textId="77777777" w:rsidR="00CA4310" w:rsidRPr="00FE3F4C" w:rsidRDefault="00CA4310" w:rsidP="00864F6B">
            <w:pPr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暂定量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C56A" w14:textId="77777777" w:rsidR="00CA4310" w:rsidRPr="00FE3F4C" w:rsidRDefault="00CA4310" w:rsidP="00864F6B">
            <w:pPr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E3F4C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CA4310" w:rsidRPr="005E76FF" w14:paraId="6214933E" w14:textId="77777777" w:rsidTr="00864F6B">
        <w:trPr>
          <w:trHeight w:val="7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C69909" w14:textId="77777777" w:rsidR="00CA4310" w:rsidRPr="008D02F7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8D02F7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E9B320" w14:textId="77777777" w:rsidR="00CA4310" w:rsidRPr="005E76FF" w:rsidRDefault="00CA4310" w:rsidP="00864F6B">
            <w:pPr>
              <w:rPr>
                <w:rFonts w:ascii="仿宋_GB2312" w:eastAsia="仿宋_GB2312"/>
                <w:sz w:val="24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绿地管护</w:t>
            </w:r>
          </w:p>
        </w:tc>
        <w:tc>
          <w:tcPr>
            <w:tcW w:w="5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89D00E" w14:textId="77777777" w:rsidR="00CA4310" w:rsidRPr="00FE3F4C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1.</w:t>
            </w:r>
            <w:r w:rsidRPr="00FE3F4C">
              <w:rPr>
                <w:rFonts w:ascii="仿宋" w:eastAsia="仿宋" w:hAnsi="仿宋" w:hint="eastAsia"/>
                <w:szCs w:val="21"/>
                <w:lang w:val="zh-CN"/>
              </w:rPr>
              <w:t>对园区内、北大门小游园及北大门外小游园的所有乔木、灌木、绿篱、草坪的日常养护和管理（具体包括园区内下层植物灌木，竹类、地被，草坪的浇水、施肥、除草、修剪造型、常规病虫害防治、越冬防护、复壮</w:t>
            </w:r>
            <w:r w:rsidRPr="00FE3F4C">
              <w:rPr>
                <w:rFonts w:ascii="仿宋" w:eastAsia="仿宋" w:hAnsi="仿宋"/>
                <w:szCs w:val="21"/>
                <w:lang w:val="zh-CN"/>
              </w:rPr>
              <w:t>、</w:t>
            </w:r>
            <w:r w:rsidRPr="00FE3F4C">
              <w:rPr>
                <w:rFonts w:ascii="仿宋" w:eastAsia="仿宋" w:hAnsi="仿宋" w:hint="eastAsia"/>
                <w:szCs w:val="21"/>
                <w:lang w:val="zh-CN"/>
              </w:rPr>
              <w:t>及时补栽补植；绿地保洁；胸径</w:t>
            </w:r>
            <w:r w:rsidRPr="00FE3F4C">
              <w:rPr>
                <w:rFonts w:ascii="仿宋" w:eastAsia="仿宋" w:hAnsi="仿宋"/>
                <w:szCs w:val="21"/>
                <w:lang w:val="zh-CN"/>
              </w:rPr>
              <w:t>≤</w:t>
            </w:r>
            <w:r w:rsidRPr="00FE3F4C">
              <w:rPr>
                <w:rFonts w:ascii="仿宋" w:eastAsia="仿宋" w:hAnsi="仿宋" w:hint="eastAsia"/>
                <w:szCs w:val="21"/>
                <w:lang w:val="zh-CN"/>
              </w:rPr>
              <w:t>8cm的乔木、地被及植物移栽）；</w:t>
            </w:r>
          </w:p>
          <w:p w14:paraId="75FF859F" w14:textId="77777777" w:rsidR="00CA4310" w:rsidRPr="00FE3F4C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  <w:lang w:val="zh-CN"/>
              </w:rPr>
            </w:pPr>
            <w:r w:rsidRPr="00FE3F4C">
              <w:rPr>
                <w:rFonts w:ascii="仿宋" w:eastAsia="仿宋" w:hAnsi="仿宋" w:hint="eastAsia"/>
                <w:szCs w:val="21"/>
                <w:lang w:val="zh-CN"/>
              </w:rPr>
              <w:t>2.儿童动物园绿地专人定点管理；</w:t>
            </w:r>
          </w:p>
          <w:p w14:paraId="66B60B1D" w14:textId="77777777" w:rsidR="00CA4310" w:rsidRPr="005E76FF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  <w:lang w:val="zh-CN"/>
              </w:rPr>
            </w:pPr>
            <w:r w:rsidRPr="005E76FF">
              <w:rPr>
                <w:rFonts w:ascii="仿宋" w:eastAsia="仿宋" w:hAnsi="仿宋" w:hint="eastAsia"/>
                <w:szCs w:val="21"/>
                <w:lang w:val="zh-CN"/>
              </w:rPr>
              <w:t>3、节假日期间按采购人要求对樱花林植物进行专人专守</w:t>
            </w:r>
          </w:p>
          <w:p w14:paraId="70D5362B" w14:textId="77777777" w:rsidR="00CA4310" w:rsidRPr="005E76FF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  <w:lang w:val="zh-CN"/>
              </w:rPr>
            </w:pPr>
            <w:r w:rsidRPr="005E76FF">
              <w:rPr>
                <w:rFonts w:ascii="仿宋" w:eastAsia="仿宋" w:hAnsi="仿宋" w:hint="eastAsia"/>
                <w:szCs w:val="21"/>
                <w:lang w:val="zh-CN"/>
              </w:rPr>
              <w:t>4</w:t>
            </w:r>
            <w:r w:rsidRPr="005E76FF">
              <w:rPr>
                <w:rFonts w:ascii="仿宋" w:eastAsia="仿宋" w:hAnsi="仿宋"/>
                <w:szCs w:val="21"/>
                <w:lang w:val="zh-CN"/>
              </w:rPr>
              <w:t>.</w:t>
            </w:r>
            <w:r w:rsidRPr="005E76FF">
              <w:rPr>
                <w:rFonts w:ascii="仿宋" w:eastAsia="仿宋" w:hAnsi="仿宋" w:hint="eastAsia"/>
                <w:szCs w:val="21"/>
                <w:lang w:val="zh-CN"/>
              </w:rPr>
              <w:t>临时突发事件（自然事件）的处理；</w:t>
            </w:r>
          </w:p>
          <w:p w14:paraId="3E8BF945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  <w:lang w:val="zh-CN"/>
              </w:rPr>
            </w:pPr>
            <w:r w:rsidRPr="005E76FF">
              <w:rPr>
                <w:rFonts w:ascii="仿宋" w:eastAsia="仿宋" w:hAnsi="仿宋" w:hint="eastAsia"/>
                <w:szCs w:val="21"/>
                <w:lang w:val="zh-CN"/>
              </w:rPr>
              <w:t>5</w:t>
            </w:r>
            <w:r w:rsidRPr="005E76FF">
              <w:rPr>
                <w:rFonts w:ascii="仿宋" w:eastAsia="仿宋" w:hAnsi="仿宋"/>
                <w:szCs w:val="21"/>
                <w:lang w:val="zh-CN"/>
              </w:rPr>
              <w:t>.</w:t>
            </w:r>
            <w:r w:rsidRPr="005E76FF">
              <w:rPr>
                <w:rFonts w:ascii="仿宋" w:eastAsia="仿宋" w:hAnsi="仿宋" w:hint="eastAsia"/>
                <w:szCs w:val="21"/>
                <w:lang w:val="zh-CN"/>
              </w:rPr>
              <w:t>绿地秩序维护：暴雨等极端天气后，全园区倒伏树木的及时扶正、掉落的树枝落叶及时清理。</w:t>
            </w:r>
          </w:p>
          <w:p w14:paraId="1AE6AA67" w14:textId="77777777" w:rsidR="00CA4310" w:rsidRPr="005E76FF" w:rsidRDefault="00CA4310" w:rsidP="00864F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6、其他事项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3FF32" w14:textId="77777777" w:rsidR="00CA4310" w:rsidRPr="005E76FF" w:rsidRDefault="00CA4310" w:rsidP="00864F6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11</w:t>
            </w:r>
            <w:r w:rsidRPr="005E76FF">
              <w:rPr>
                <w:rFonts w:ascii="仿宋" w:eastAsia="仿宋" w:hAnsi="仿宋"/>
                <w:szCs w:val="21"/>
              </w:rPr>
              <w:t>2</w:t>
            </w:r>
            <w:r w:rsidRPr="005E76FF">
              <w:rPr>
                <w:rFonts w:ascii="仿宋" w:eastAsia="仿宋" w:hAnsi="仿宋" w:hint="eastAsia"/>
                <w:szCs w:val="21"/>
              </w:rPr>
              <w:t>000</w:t>
            </w:r>
          </w:p>
          <w:p w14:paraId="6601E978" w14:textId="77777777" w:rsidR="00CA4310" w:rsidRPr="005E76FF" w:rsidRDefault="00CA4310" w:rsidP="00864F6B">
            <w:pPr>
              <w:rPr>
                <w:rFonts w:ascii="仿宋_GB2312" w:eastAsia="仿宋_GB2312"/>
                <w:sz w:val="24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㎡/月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6854B" w14:textId="77777777" w:rsidR="00CA4310" w:rsidRPr="005E76FF" w:rsidRDefault="00CA4310" w:rsidP="00864F6B">
            <w:pPr>
              <w:rPr>
                <w:rFonts w:ascii="仿宋_GB2312" w:eastAsia="仿宋_GB2312"/>
                <w:sz w:val="24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按月支付</w:t>
            </w:r>
          </w:p>
        </w:tc>
      </w:tr>
      <w:tr w:rsidR="00CA4310" w:rsidRPr="005E76FF" w14:paraId="211834F2" w14:textId="77777777" w:rsidTr="00864F6B">
        <w:trPr>
          <w:trHeight w:val="7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619B3F" w14:textId="77777777" w:rsidR="00CA4310" w:rsidRPr="008D02F7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8D02F7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8DA50B" w14:textId="77777777" w:rsidR="00CA4310" w:rsidRPr="005E76FF" w:rsidRDefault="00CA4310" w:rsidP="00864F6B">
            <w:pPr>
              <w:rPr>
                <w:rFonts w:ascii="仿宋_GB2312" w:eastAsia="仿宋_GB2312"/>
                <w:sz w:val="24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名木古树养护</w:t>
            </w:r>
          </w:p>
        </w:tc>
        <w:tc>
          <w:tcPr>
            <w:tcW w:w="5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0152B6" w14:textId="77777777" w:rsidR="00CA4310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Pr="005E76FF">
              <w:rPr>
                <w:rFonts w:ascii="仿宋" w:eastAsia="仿宋" w:hAnsi="仿宋" w:hint="eastAsia"/>
                <w:szCs w:val="21"/>
              </w:rPr>
              <w:t>包含但不限于浇水、专业</w:t>
            </w:r>
            <w:r w:rsidRPr="005E76FF">
              <w:rPr>
                <w:rFonts w:ascii="仿宋" w:eastAsia="仿宋" w:hAnsi="仿宋"/>
                <w:szCs w:val="21"/>
              </w:rPr>
              <w:t>病虫害</w:t>
            </w:r>
            <w:r w:rsidRPr="005E76FF">
              <w:rPr>
                <w:rFonts w:ascii="仿宋" w:eastAsia="仿宋" w:hAnsi="仿宋" w:hint="eastAsia"/>
                <w:szCs w:val="21"/>
              </w:rPr>
              <w:t>防治、基础复壮（施浇棒肥</w:t>
            </w:r>
            <w:r w:rsidRPr="005E76FF">
              <w:rPr>
                <w:rFonts w:ascii="仿宋" w:eastAsia="仿宋" w:hAnsi="仿宋"/>
                <w:szCs w:val="21"/>
              </w:rPr>
              <w:t>、树干输液等</w:t>
            </w:r>
            <w:r w:rsidRPr="005E76FF">
              <w:rPr>
                <w:rFonts w:ascii="仿宋" w:eastAsia="仿宋" w:hAnsi="仿宋" w:hint="eastAsia"/>
                <w:szCs w:val="21"/>
              </w:rPr>
              <w:t>）</w:t>
            </w:r>
          </w:p>
          <w:p w14:paraId="73CF0766" w14:textId="77777777" w:rsidR="00CA4310" w:rsidRPr="005E76FF" w:rsidRDefault="00CA4310" w:rsidP="00864F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2.其他事项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BDAD9" w14:textId="77777777" w:rsidR="00CA4310" w:rsidRPr="005E76FF" w:rsidRDefault="00CA4310" w:rsidP="00864F6B">
            <w:pPr>
              <w:rPr>
                <w:rFonts w:ascii="仿宋_GB2312" w:eastAsia="仿宋_GB2312"/>
                <w:sz w:val="24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18株（年累计量）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7AE58" w14:textId="77777777" w:rsidR="00CA4310" w:rsidRPr="005E76FF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</w:tr>
      <w:tr w:rsidR="00CA4310" w:rsidRPr="005E76FF" w14:paraId="229A6138" w14:textId="77777777" w:rsidTr="00864F6B">
        <w:trPr>
          <w:trHeight w:val="7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B3ECA0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69897F41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5AE3C53E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6F12B330" w14:textId="77777777" w:rsidR="00CA4310" w:rsidRPr="008D02F7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8D02F7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712635" w14:textId="77777777" w:rsidR="00CA4310" w:rsidRPr="005E76FF" w:rsidRDefault="00CA4310" w:rsidP="00864F6B">
            <w:pPr>
              <w:rPr>
                <w:rFonts w:ascii="仿宋_GB2312" w:eastAsia="仿宋_GB2312"/>
                <w:sz w:val="24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高大乔木整形修剪、寄生植物全面清理及防治</w:t>
            </w:r>
          </w:p>
        </w:tc>
        <w:tc>
          <w:tcPr>
            <w:tcW w:w="5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D39D23" w14:textId="77777777" w:rsidR="00CA4310" w:rsidRPr="005E76FF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Pr="005E76FF">
              <w:rPr>
                <w:rFonts w:ascii="仿宋" w:eastAsia="仿宋" w:hAnsi="仿宋"/>
                <w:szCs w:val="21"/>
              </w:rPr>
              <w:t>对</w:t>
            </w:r>
            <w:r w:rsidRPr="005E76FF">
              <w:rPr>
                <w:rFonts w:ascii="仿宋" w:eastAsia="仿宋" w:hAnsi="仿宋" w:hint="eastAsia"/>
                <w:szCs w:val="21"/>
              </w:rPr>
              <w:t>高大</w:t>
            </w:r>
            <w:r w:rsidRPr="005E76FF">
              <w:rPr>
                <w:rFonts w:ascii="仿宋" w:eastAsia="仿宋" w:hAnsi="仿宋"/>
                <w:szCs w:val="21"/>
              </w:rPr>
              <w:t>树木</w:t>
            </w:r>
            <w:r w:rsidRPr="005E76FF">
              <w:rPr>
                <w:rFonts w:ascii="仿宋" w:eastAsia="仿宋" w:hAnsi="仿宋" w:hint="eastAsia"/>
                <w:szCs w:val="21"/>
              </w:rPr>
              <w:t>枯枝、病虫枝、危险枝等进行高空作业的修剪及寄生植物诊断防治。机械无法操作区约需要专业人工修剪。</w:t>
            </w:r>
          </w:p>
          <w:p w14:paraId="17403869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2.其他事项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0CED1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/>
                <w:szCs w:val="21"/>
              </w:rPr>
              <w:t>911</w:t>
            </w:r>
            <w:r w:rsidRPr="005E76FF">
              <w:rPr>
                <w:rFonts w:ascii="仿宋" w:eastAsia="仿宋" w:hAnsi="仿宋" w:hint="eastAsia"/>
                <w:szCs w:val="21"/>
              </w:rPr>
              <w:t>株（年累计量）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AE405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当月按实际修剪株数支付，一次一结算</w:t>
            </w:r>
          </w:p>
        </w:tc>
      </w:tr>
      <w:tr w:rsidR="00CA4310" w:rsidRPr="005E76FF" w14:paraId="6C8505B9" w14:textId="77777777" w:rsidTr="00864F6B">
        <w:trPr>
          <w:trHeight w:val="7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906D2D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1AB903EF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46D89E39" w14:textId="77777777" w:rsidR="00CA4310" w:rsidRPr="008D02F7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8D02F7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3AC599" w14:textId="77777777" w:rsidR="00CA4310" w:rsidRPr="005E76FF" w:rsidRDefault="00CA4310" w:rsidP="00864F6B">
            <w:pPr>
              <w:rPr>
                <w:rFonts w:ascii="仿宋_GB2312" w:eastAsia="仿宋_GB2312"/>
                <w:sz w:val="24"/>
              </w:rPr>
            </w:pPr>
            <w:r w:rsidRPr="005E76FF">
              <w:rPr>
                <w:rFonts w:ascii="仿宋" w:eastAsia="仿宋" w:hAnsi="仿宋" w:hint="eastAsia"/>
                <w:szCs w:val="21"/>
                <w:lang w:val="zh-CN"/>
              </w:rPr>
              <w:t>动物食用植物苗圃</w:t>
            </w:r>
            <w:r w:rsidRPr="005E76FF">
              <w:rPr>
                <w:rFonts w:ascii="仿宋" w:eastAsia="仿宋" w:hAnsi="仿宋" w:hint="eastAsia"/>
                <w:szCs w:val="21"/>
              </w:rPr>
              <w:t>日常</w:t>
            </w:r>
            <w:r w:rsidRPr="005E76FF">
              <w:rPr>
                <w:rFonts w:ascii="仿宋" w:eastAsia="仿宋" w:hAnsi="仿宋" w:hint="eastAsia"/>
                <w:szCs w:val="21"/>
                <w:lang w:val="zh-CN"/>
              </w:rPr>
              <w:t>养护管理</w:t>
            </w:r>
          </w:p>
        </w:tc>
        <w:tc>
          <w:tcPr>
            <w:tcW w:w="5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BB7712" w14:textId="77777777" w:rsidR="00CA4310" w:rsidRPr="005E76FF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Pr="005E76FF">
              <w:rPr>
                <w:rFonts w:ascii="仿宋" w:eastAsia="仿宋" w:hAnsi="仿宋" w:hint="eastAsia"/>
                <w:szCs w:val="21"/>
              </w:rPr>
              <w:t>园区内动物食用植物苗圃内现有植物的施肥、除草、浇水、病虫害防治等日常生产及养护管理；苗圃管护期间内食用植物</w:t>
            </w:r>
            <w:r w:rsidRPr="005E76FF">
              <w:rPr>
                <w:rFonts w:ascii="仿宋" w:eastAsia="仿宋" w:hAnsi="仿宋" w:hint="eastAsia"/>
                <w:szCs w:val="21"/>
              </w:rPr>
              <w:lastRenderedPageBreak/>
              <w:t>的及时补栽、新栽和更换。</w:t>
            </w:r>
          </w:p>
          <w:p w14:paraId="0ED3A404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2.其他事项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E2F3" w14:textId="77777777" w:rsidR="00CA4310" w:rsidRPr="005E76FF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/>
                <w:szCs w:val="21"/>
              </w:rPr>
              <w:lastRenderedPageBreak/>
              <w:t>5</w:t>
            </w:r>
            <w:r w:rsidRPr="005E76FF">
              <w:rPr>
                <w:rFonts w:ascii="仿宋" w:eastAsia="仿宋" w:hAnsi="仿宋" w:hint="eastAsia"/>
                <w:szCs w:val="21"/>
              </w:rPr>
              <w:t>000</w:t>
            </w:r>
          </w:p>
          <w:p w14:paraId="28DA78A5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㎡/月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308CA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CA4310" w:rsidRPr="005E76FF" w14:paraId="2B2A0779" w14:textId="77777777" w:rsidTr="00864F6B">
        <w:trPr>
          <w:trHeight w:val="69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63969F7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23A307F7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40756366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727323A2" w14:textId="77777777" w:rsidR="00CA4310" w:rsidRPr="008D02F7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8D02F7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62AE70D" w14:textId="77777777" w:rsidR="00CA4310" w:rsidRPr="005E76FF" w:rsidRDefault="00CA4310" w:rsidP="00864F6B">
            <w:pPr>
              <w:rPr>
                <w:rFonts w:ascii="仿宋_GB2312" w:eastAsia="仿宋_GB2312"/>
                <w:sz w:val="24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树桩桩头盆景的</w:t>
            </w:r>
            <w:r w:rsidRPr="005E76FF">
              <w:rPr>
                <w:rFonts w:ascii="仿宋" w:eastAsia="仿宋" w:hAnsi="仿宋" w:hint="eastAsia"/>
                <w:szCs w:val="21"/>
                <w:lang w:val="zh-CN"/>
              </w:rPr>
              <w:t>专业养护管理</w:t>
            </w:r>
          </w:p>
        </w:tc>
        <w:tc>
          <w:tcPr>
            <w:tcW w:w="583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EEB875" w14:textId="77777777" w:rsidR="00CA4310" w:rsidRPr="005E76FF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Pr="005E76FF">
              <w:rPr>
                <w:rFonts w:ascii="仿宋" w:eastAsia="仿宋" w:hAnsi="仿宋" w:hint="eastAsia"/>
                <w:szCs w:val="21"/>
              </w:rPr>
              <w:t>对园区内的树桩桩头盆景（包括苗圃内）的除草、施肥、病虫害防治、专业盘扎等养护管理。</w:t>
            </w:r>
          </w:p>
          <w:p w14:paraId="3F275F6F" w14:textId="77777777" w:rsidR="00CA4310" w:rsidRPr="00FE3F4C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2.其他事项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484F3C6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/>
                <w:szCs w:val="21"/>
              </w:rPr>
              <w:t>11</w:t>
            </w:r>
            <w:r w:rsidRPr="005E76FF">
              <w:rPr>
                <w:rFonts w:ascii="仿宋" w:eastAsia="仿宋" w:hAnsi="仿宋" w:hint="eastAsia"/>
                <w:szCs w:val="21"/>
              </w:rPr>
              <w:t>0盆（年累计量）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88D396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本项按每年实际发生量据实结算</w:t>
            </w:r>
          </w:p>
        </w:tc>
      </w:tr>
      <w:tr w:rsidR="00CA4310" w:rsidRPr="005E76FF" w14:paraId="2EFF51B8" w14:textId="77777777" w:rsidTr="00864F6B">
        <w:trPr>
          <w:trHeight w:val="147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66D689B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2E52A5E7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33B34D1C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00A1FBE0" w14:textId="77777777" w:rsidR="00CA4310" w:rsidRPr="008D02F7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8D02F7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48658A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  <w:lang w:val="zh-CN"/>
              </w:rPr>
              <w:t>兰花</w:t>
            </w:r>
            <w:r w:rsidRPr="005E76FF">
              <w:rPr>
                <w:rFonts w:ascii="仿宋" w:eastAsia="仿宋" w:hAnsi="仿宋" w:hint="eastAsia"/>
                <w:szCs w:val="21"/>
              </w:rPr>
              <w:t>的</w:t>
            </w:r>
            <w:r w:rsidRPr="005E76FF">
              <w:rPr>
                <w:rFonts w:ascii="仿宋" w:eastAsia="仿宋" w:hAnsi="仿宋" w:hint="eastAsia"/>
                <w:szCs w:val="21"/>
                <w:lang w:val="zh-CN"/>
              </w:rPr>
              <w:t>专业养护管理</w:t>
            </w:r>
          </w:p>
        </w:tc>
        <w:tc>
          <w:tcPr>
            <w:tcW w:w="583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6C3C92" w14:textId="77777777" w:rsidR="00CA4310" w:rsidRPr="005E76FF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Pr="005E76FF">
              <w:rPr>
                <w:rFonts w:ascii="仿宋" w:eastAsia="仿宋" w:hAnsi="仿宋" w:hint="eastAsia"/>
                <w:szCs w:val="21"/>
              </w:rPr>
              <w:t>对兰花进行专业养护管理。</w:t>
            </w:r>
          </w:p>
          <w:p w14:paraId="205C7F63" w14:textId="77777777" w:rsidR="00CA4310" w:rsidRPr="005E76FF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2.其他事项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78FC458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300盆（年累计量）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6C3379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本项按每年实际发生量据实结算</w:t>
            </w:r>
          </w:p>
        </w:tc>
      </w:tr>
      <w:tr w:rsidR="00CA4310" w:rsidRPr="005E76FF" w14:paraId="0DB54177" w14:textId="77777777" w:rsidTr="00864F6B">
        <w:trPr>
          <w:trHeight w:val="69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3EED27E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4C0DF82A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4EF630EC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55BF9ECE" w14:textId="77777777" w:rsidR="00CA4310" w:rsidRPr="008D02F7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8D02F7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33C3335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  <w:lang w:val="zh-CN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草食动物的粪便</w:t>
            </w:r>
            <w:r w:rsidRPr="005E76FF">
              <w:rPr>
                <w:rFonts w:ascii="仿宋" w:eastAsia="仿宋" w:hAnsi="仿宋" w:hint="eastAsia"/>
                <w:szCs w:val="21"/>
                <w:lang w:val="zh-CN"/>
              </w:rPr>
              <w:t>收集</w:t>
            </w:r>
          </w:p>
        </w:tc>
        <w:tc>
          <w:tcPr>
            <w:tcW w:w="583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854116" w14:textId="77777777" w:rsidR="00CA4310" w:rsidRPr="005E76FF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Pr="005E76FF">
              <w:rPr>
                <w:rFonts w:ascii="仿宋" w:eastAsia="仿宋" w:hAnsi="仿宋" w:hint="eastAsia"/>
                <w:szCs w:val="21"/>
              </w:rPr>
              <w:t>根据采购人需求,将园区内草食动物的粪便进行人工收集，在园区内转移至园内中转站。</w:t>
            </w:r>
          </w:p>
          <w:p w14:paraId="3E1EB1BF" w14:textId="77777777" w:rsidR="00CA4310" w:rsidRPr="005E76FF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2.其他事项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A95D48A" w14:textId="77777777" w:rsidR="00CA4310" w:rsidRPr="005E76FF" w:rsidRDefault="00CA4310" w:rsidP="00864F6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/>
                <w:szCs w:val="21"/>
              </w:rPr>
              <w:t>260</w:t>
            </w:r>
          </w:p>
          <w:p w14:paraId="2107780B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立方米（年累计量）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950388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本项按每月实际发生量据实结算</w:t>
            </w:r>
          </w:p>
        </w:tc>
      </w:tr>
      <w:tr w:rsidR="00CA4310" w:rsidRPr="005E76FF" w14:paraId="787C253D" w14:textId="77777777" w:rsidTr="00864F6B">
        <w:trPr>
          <w:trHeight w:val="69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D9D2986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114EFBD5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1E1FE17D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481A3A59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313D3C2E" w14:textId="77777777" w:rsidR="00CA4310" w:rsidRPr="008D02F7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8D02F7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53A6E01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水体管护</w:t>
            </w:r>
          </w:p>
        </w:tc>
        <w:tc>
          <w:tcPr>
            <w:tcW w:w="583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D9AE62A" w14:textId="77777777" w:rsidR="00CA4310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1．</w:t>
            </w:r>
            <w:r w:rsidRPr="005E76FF">
              <w:rPr>
                <w:rFonts w:ascii="仿宋" w:eastAsia="仿宋" w:hAnsi="仿宋" w:hint="eastAsia"/>
                <w:szCs w:val="21"/>
              </w:rPr>
              <w:t>根据采购人需求,对园区内的水禽湖、熊猫馆水体、拓建地水池、熊猫之乡、儿童动物园内水池及水沟等景观水体进行日常管护，包含但不限于白色漂浮物、气泡、动物羽毛、落叶等打捞，其中水禽湖、熊猫馆水体2个区域需要专人定点养护。</w:t>
            </w:r>
          </w:p>
          <w:p w14:paraId="3A7CD63D" w14:textId="77777777" w:rsidR="00CA4310" w:rsidRPr="00FE3F4C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2.其他事项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233BB19" w14:textId="77777777" w:rsidR="00CA4310" w:rsidRPr="005E76FF" w:rsidRDefault="00CA4310" w:rsidP="00864F6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/>
                <w:szCs w:val="21"/>
              </w:rPr>
              <w:t>7</w:t>
            </w:r>
            <w:r w:rsidRPr="005E76FF">
              <w:rPr>
                <w:rFonts w:ascii="仿宋" w:eastAsia="仿宋" w:hAnsi="仿宋" w:hint="eastAsia"/>
                <w:szCs w:val="21"/>
              </w:rPr>
              <w:t>000</w:t>
            </w:r>
          </w:p>
          <w:p w14:paraId="759D9F39" w14:textId="77777777" w:rsidR="00CA4310" w:rsidRPr="005E76FF" w:rsidRDefault="00CA4310" w:rsidP="00864F6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㎡/月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F23230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按月支付</w:t>
            </w:r>
          </w:p>
        </w:tc>
      </w:tr>
      <w:tr w:rsidR="00CA4310" w:rsidRPr="005E76FF" w14:paraId="53F6E7AF" w14:textId="77777777" w:rsidTr="00864F6B">
        <w:trPr>
          <w:trHeight w:val="69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DAD9224" w14:textId="77777777" w:rsidR="00CA4310" w:rsidRPr="008D02F7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8D02F7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6CC4805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氛围</w:t>
            </w:r>
            <w:r w:rsidRPr="005E76FF">
              <w:rPr>
                <w:rFonts w:ascii="仿宋" w:eastAsia="仿宋" w:hAnsi="仿宋"/>
                <w:szCs w:val="21"/>
              </w:rPr>
              <w:t>营造</w:t>
            </w:r>
          </w:p>
        </w:tc>
        <w:tc>
          <w:tcPr>
            <w:tcW w:w="583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F3B299" w14:textId="77777777" w:rsidR="00CA4310" w:rsidRPr="00FE3F4C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Pr="00FE3F4C">
              <w:rPr>
                <w:rFonts w:ascii="仿宋" w:eastAsia="仿宋" w:hAnsi="仿宋" w:hint="eastAsia"/>
                <w:szCs w:val="21"/>
              </w:rPr>
              <w:t>配合采购人完成日常或节假日景观节点的氛围营造。包含但不限于按照采购人要求在指定区域进行花坛、花境栽植、乔木栽植、草坪铺设等，其中部分节点营造、乔木栽植、草坪铺设需要机械。</w:t>
            </w:r>
          </w:p>
          <w:p w14:paraId="611755B2" w14:textId="77777777" w:rsidR="00CA4310" w:rsidRPr="00FE3F4C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FE3F4C">
              <w:rPr>
                <w:rFonts w:ascii="仿宋" w:eastAsia="仿宋" w:hAnsi="仿宋" w:hint="eastAsia"/>
                <w:szCs w:val="21"/>
              </w:rPr>
              <w:t>2.其他事项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3F7DC1" w14:textId="77777777" w:rsidR="00CA4310" w:rsidRPr="005E76FF" w:rsidRDefault="00CA4310" w:rsidP="00864F6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/>
                <w:szCs w:val="21"/>
              </w:rPr>
              <w:t>23</w:t>
            </w:r>
            <w:r w:rsidRPr="005E76FF">
              <w:rPr>
                <w:rFonts w:ascii="仿宋" w:eastAsia="仿宋" w:hAnsi="仿宋" w:hint="eastAsia"/>
                <w:szCs w:val="21"/>
              </w:rPr>
              <w:t>000㎡（年累计量）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C84B20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本项按每月实际发生量据实结算</w:t>
            </w:r>
          </w:p>
        </w:tc>
      </w:tr>
      <w:tr w:rsidR="00CA4310" w:rsidRPr="005E76FF" w14:paraId="53D3AFDC" w14:textId="77777777" w:rsidTr="00864F6B">
        <w:trPr>
          <w:trHeight w:val="69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2231557" w14:textId="77777777" w:rsidR="00CA4310" w:rsidRPr="008D02F7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8D02F7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F6929B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兽舍</w:t>
            </w:r>
            <w:r w:rsidRPr="005E76FF">
              <w:rPr>
                <w:rFonts w:ascii="仿宋" w:eastAsia="仿宋" w:hAnsi="仿宋"/>
                <w:szCs w:val="21"/>
              </w:rPr>
              <w:t>绿化丰容</w:t>
            </w:r>
            <w:r w:rsidRPr="005E76FF">
              <w:rPr>
                <w:rFonts w:ascii="仿宋" w:eastAsia="仿宋" w:hAnsi="仿宋" w:hint="eastAsia"/>
                <w:szCs w:val="21"/>
              </w:rPr>
              <w:t>及维护</w:t>
            </w:r>
          </w:p>
        </w:tc>
        <w:tc>
          <w:tcPr>
            <w:tcW w:w="583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6322A5" w14:textId="77777777" w:rsidR="00CA4310" w:rsidRPr="00FE3F4C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Pr="00FE3F4C">
              <w:rPr>
                <w:rFonts w:ascii="仿宋" w:eastAsia="仿宋" w:hAnsi="仿宋" w:hint="eastAsia"/>
                <w:szCs w:val="21"/>
              </w:rPr>
              <w:t>按照采购人要求，包含但不限于对动物</w:t>
            </w:r>
            <w:r w:rsidRPr="00FE3F4C">
              <w:rPr>
                <w:rFonts w:ascii="仿宋" w:eastAsia="仿宋" w:hAnsi="仿宋"/>
                <w:szCs w:val="21"/>
              </w:rPr>
              <w:t>兽舍活动场内的植物</w:t>
            </w:r>
            <w:r w:rsidRPr="00FE3F4C">
              <w:rPr>
                <w:rFonts w:ascii="仿宋" w:eastAsia="仿宋" w:hAnsi="仿宋" w:hint="eastAsia"/>
                <w:szCs w:val="21"/>
              </w:rPr>
              <w:t>进行新栽、浇水、施肥、</w:t>
            </w:r>
            <w:r w:rsidRPr="00FE3F4C">
              <w:rPr>
                <w:rFonts w:ascii="仿宋" w:eastAsia="仿宋" w:hAnsi="仿宋"/>
                <w:szCs w:val="21"/>
              </w:rPr>
              <w:t>修剪、整形，以及杂草</w:t>
            </w:r>
            <w:r w:rsidRPr="00FE3F4C">
              <w:rPr>
                <w:rFonts w:ascii="仿宋" w:eastAsia="仿宋" w:hAnsi="仿宋" w:hint="eastAsia"/>
                <w:szCs w:val="21"/>
              </w:rPr>
              <w:t>、枯树、枯枝、病虫枝、危险枝等</w:t>
            </w:r>
            <w:r w:rsidRPr="00FE3F4C">
              <w:rPr>
                <w:rFonts w:ascii="仿宋" w:eastAsia="仿宋" w:hAnsi="仿宋"/>
                <w:szCs w:val="21"/>
              </w:rPr>
              <w:t>的清</w:t>
            </w:r>
            <w:r w:rsidRPr="00FE3F4C">
              <w:rPr>
                <w:rFonts w:ascii="仿宋" w:eastAsia="仿宋" w:hAnsi="仿宋" w:hint="eastAsia"/>
                <w:szCs w:val="21"/>
              </w:rPr>
              <w:t>除、垫料的铺设</w:t>
            </w:r>
            <w:r w:rsidRPr="00FE3F4C">
              <w:rPr>
                <w:rFonts w:ascii="仿宋" w:eastAsia="仿宋" w:hAnsi="仿宋"/>
                <w:szCs w:val="21"/>
              </w:rPr>
              <w:t>等</w:t>
            </w:r>
            <w:r w:rsidRPr="00FE3F4C">
              <w:rPr>
                <w:rFonts w:ascii="仿宋" w:eastAsia="仿宋" w:hAnsi="仿宋" w:hint="eastAsia"/>
                <w:szCs w:val="21"/>
              </w:rPr>
              <w:t>管护</w:t>
            </w:r>
            <w:r w:rsidRPr="00FE3F4C">
              <w:rPr>
                <w:rFonts w:ascii="仿宋" w:eastAsia="仿宋" w:hAnsi="仿宋"/>
                <w:szCs w:val="21"/>
              </w:rPr>
              <w:t>工作</w:t>
            </w:r>
            <w:r w:rsidRPr="00FE3F4C">
              <w:rPr>
                <w:rFonts w:ascii="仿宋" w:eastAsia="仿宋" w:hAnsi="仿宋" w:hint="eastAsia"/>
                <w:szCs w:val="21"/>
              </w:rPr>
              <w:t>。</w:t>
            </w:r>
          </w:p>
          <w:p w14:paraId="1234E1B8" w14:textId="77777777" w:rsidR="00CA4310" w:rsidRPr="00FE3F4C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FE3F4C">
              <w:rPr>
                <w:rFonts w:ascii="仿宋" w:eastAsia="仿宋" w:hAnsi="仿宋" w:hint="eastAsia"/>
                <w:szCs w:val="21"/>
              </w:rPr>
              <w:t>2.其他事项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1C41827" w14:textId="77777777" w:rsidR="00CA4310" w:rsidRPr="005E76FF" w:rsidRDefault="00CA4310" w:rsidP="00864F6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/>
                <w:szCs w:val="21"/>
              </w:rPr>
              <w:t>20</w:t>
            </w:r>
            <w:r w:rsidRPr="005E76FF">
              <w:rPr>
                <w:rFonts w:ascii="仿宋" w:eastAsia="仿宋" w:hAnsi="仿宋" w:hint="eastAsia"/>
                <w:szCs w:val="21"/>
              </w:rPr>
              <w:t>000㎡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 w:rsidRPr="005E76FF">
              <w:rPr>
                <w:rFonts w:ascii="仿宋" w:eastAsia="仿宋" w:hAnsi="仿宋" w:hint="eastAsia"/>
                <w:szCs w:val="21"/>
              </w:rPr>
              <w:t>年累计量）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DF4E83" w14:textId="77777777" w:rsidR="00CA4310" w:rsidRPr="005E76FF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5E76FF">
              <w:rPr>
                <w:rFonts w:ascii="仿宋" w:eastAsia="仿宋" w:hAnsi="仿宋" w:hint="eastAsia"/>
                <w:szCs w:val="21"/>
              </w:rPr>
              <w:t>本项按每月实际发生量据实结算</w:t>
            </w:r>
          </w:p>
        </w:tc>
      </w:tr>
    </w:tbl>
    <w:p w14:paraId="7B0E7491" w14:textId="77777777" w:rsidR="00CA4310" w:rsidRDefault="00CA4310" w:rsidP="00CA4310">
      <w:pPr>
        <w:ind w:firstLineChars="100" w:firstLine="300"/>
        <w:rPr>
          <w:rFonts w:ascii="仿宋_GB2312" w:eastAsia="仿宋_GB2312"/>
          <w:sz w:val="30"/>
          <w:szCs w:val="30"/>
        </w:rPr>
      </w:pPr>
      <w:r w:rsidRPr="00980F64">
        <w:rPr>
          <w:rFonts w:ascii="仿宋_GB2312" w:eastAsia="仿宋_GB2312" w:hint="eastAsia"/>
          <w:sz w:val="30"/>
          <w:szCs w:val="30"/>
        </w:rPr>
        <w:t>按要求完成上述项目，并做好记录，提供结算资料</w:t>
      </w:r>
    </w:p>
    <w:p w14:paraId="749AE339" w14:textId="77777777" w:rsidR="00CA4310" w:rsidRDefault="00CA4310" w:rsidP="00CA4310">
      <w:pPr>
        <w:autoSpaceDE w:val="0"/>
        <w:autoSpaceDN w:val="0"/>
        <w:adjustRightInd w:val="0"/>
        <w:spacing w:line="400" w:lineRule="exact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lastRenderedPageBreak/>
        <w:t>二、服务要求</w:t>
      </w:r>
    </w:p>
    <w:p w14:paraId="750BE7FB" w14:textId="77777777" w:rsidR="00CA4310" w:rsidRDefault="00CA4310" w:rsidP="00CA4310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质量</w:t>
      </w:r>
      <w:r>
        <w:rPr>
          <w:rFonts w:ascii="仿宋_GB2312" w:eastAsia="仿宋_GB2312"/>
          <w:sz w:val="30"/>
          <w:szCs w:val="30"/>
        </w:rPr>
        <w:t>要求：</w:t>
      </w:r>
      <w:r>
        <w:rPr>
          <w:rFonts w:ascii="仿宋_GB2312" w:eastAsia="仿宋_GB2312" w:hint="eastAsia"/>
          <w:sz w:val="30"/>
          <w:szCs w:val="30"/>
        </w:rPr>
        <w:t>符合国家和地方现行园林绿化养护项目相关规范</w:t>
      </w:r>
    </w:p>
    <w:p w14:paraId="64CF8623" w14:textId="77777777" w:rsidR="00CA4310" w:rsidRDefault="00CA4310" w:rsidP="00CA4310">
      <w:pPr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三、项目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报价</w:t>
      </w:r>
    </w:p>
    <w:tbl>
      <w:tblPr>
        <w:tblW w:w="10111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713"/>
        <w:gridCol w:w="1276"/>
        <w:gridCol w:w="4420"/>
        <w:gridCol w:w="1134"/>
        <w:gridCol w:w="851"/>
        <w:gridCol w:w="850"/>
        <w:gridCol w:w="42"/>
        <w:gridCol w:w="809"/>
        <w:gridCol w:w="16"/>
      </w:tblGrid>
      <w:tr w:rsidR="00CA4310" w14:paraId="7E38A316" w14:textId="77777777" w:rsidTr="00864F6B">
        <w:trPr>
          <w:gridAfter w:val="1"/>
          <w:wAfter w:w="16" w:type="dxa"/>
          <w:trHeight w:val="55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D398" w14:textId="77777777" w:rsidR="00CA4310" w:rsidRDefault="00CA4310" w:rsidP="00864F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30C0" w14:textId="77777777" w:rsidR="00CA4310" w:rsidRDefault="00CA4310" w:rsidP="00864F6B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服务项目</w:t>
            </w:r>
          </w:p>
          <w:p w14:paraId="09B64158" w14:textId="77777777" w:rsidR="00CA4310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8FBB" w14:textId="77777777" w:rsidR="00CA4310" w:rsidRDefault="00CA4310" w:rsidP="00864F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主要工作内容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CCB3" w14:textId="77777777" w:rsidR="00CA4310" w:rsidRDefault="00CA4310" w:rsidP="00864F6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暂定量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94F214" w14:textId="77777777" w:rsidR="00CA4310" w:rsidRDefault="00CA4310" w:rsidP="00864F6B">
            <w:pPr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单价</w:t>
            </w:r>
          </w:p>
          <w:p w14:paraId="6917B744" w14:textId="77777777" w:rsidR="00CA4310" w:rsidRPr="00FE3F4C" w:rsidRDefault="00CA4310" w:rsidP="00864F6B">
            <w:pPr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（元）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DE88EA" w14:textId="77777777" w:rsidR="00CA4310" w:rsidRPr="00FE3F4C" w:rsidRDefault="00CA4310" w:rsidP="00864F6B">
            <w:pPr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E3F4C">
              <w:rPr>
                <w:rFonts w:ascii="仿宋" w:eastAsia="仿宋" w:hAnsi="仿宋" w:hint="eastAsia"/>
                <w:b/>
                <w:bCs/>
                <w:szCs w:val="21"/>
              </w:rPr>
              <w:t>单项总价（元）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5159" w14:textId="77777777" w:rsidR="00CA4310" w:rsidRPr="00FE3F4C" w:rsidRDefault="00CA4310" w:rsidP="00864F6B">
            <w:pPr>
              <w:rPr>
                <w:rFonts w:ascii="仿宋" w:eastAsia="仿宋" w:hAnsi="仿宋" w:hint="eastAsia"/>
                <w:b/>
                <w:bCs/>
                <w:szCs w:val="21"/>
              </w:rPr>
            </w:pPr>
            <w:r w:rsidRPr="00FE3F4C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CA4310" w:rsidRPr="00980F64" w14:paraId="02461382" w14:textId="77777777" w:rsidTr="00864F6B">
        <w:trPr>
          <w:gridAfter w:val="1"/>
          <w:wAfter w:w="16" w:type="dxa"/>
          <w:trHeight w:val="7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D58896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E5DD99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绿地管护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732122" w14:textId="77777777" w:rsidR="00CA4310" w:rsidRPr="00980F64" w:rsidRDefault="00CA4310" w:rsidP="00864F6B">
            <w:pPr>
              <w:pStyle w:val="a9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仿宋" w:eastAsia="仿宋" w:hAnsi="仿宋" w:hint="eastAsia"/>
                <w:szCs w:val="21"/>
                <w:lang w:val="zh-CN"/>
              </w:rPr>
            </w:pP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对园区内、北大门小游园及北大门外小游园的所有乔木、灌木、绿篱、草坪的日常养护和管理（具体包括园区内下层植物灌木，竹类、地被，草坪的浇水、施肥、除草、修剪造型、常规病虫害防治、越冬防护、复壮</w:t>
            </w:r>
            <w:r w:rsidRPr="00980F64">
              <w:rPr>
                <w:rFonts w:ascii="仿宋" w:eastAsia="仿宋" w:hAnsi="仿宋"/>
                <w:szCs w:val="21"/>
                <w:lang w:val="zh-CN"/>
              </w:rPr>
              <w:t>、</w:t>
            </w: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及时补栽补植；绿地保洁；胸径</w:t>
            </w:r>
            <w:r w:rsidRPr="00980F64">
              <w:rPr>
                <w:rFonts w:ascii="仿宋" w:eastAsia="仿宋" w:hAnsi="仿宋"/>
                <w:szCs w:val="21"/>
                <w:lang w:val="zh-CN"/>
              </w:rPr>
              <w:t>≤</w:t>
            </w: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8cm的乔木、地被及植物移栽）；</w:t>
            </w:r>
          </w:p>
          <w:p w14:paraId="4FCAD411" w14:textId="77777777" w:rsidR="00CA4310" w:rsidRPr="00980F64" w:rsidRDefault="00CA4310" w:rsidP="00864F6B">
            <w:pPr>
              <w:pStyle w:val="a9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仿宋" w:eastAsia="仿宋" w:hAnsi="仿宋" w:hint="eastAsia"/>
                <w:szCs w:val="21"/>
                <w:lang w:val="zh-CN"/>
              </w:rPr>
            </w:pP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儿童动物园绿地专人定点管理；</w:t>
            </w:r>
          </w:p>
          <w:p w14:paraId="33366B4A" w14:textId="77777777" w:rsidR="00CA4310" w:rsidRPr="00980F64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  <w:lang w:val="zh-CN"/>
              </w:rPr>
            </w:pP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3、节假日期间按采购人要求对樱花林植物进行专人专守</w:t>
            </w:r>
          </w:p>
          <w:p w14:paraId="49BECAED" w14:textId="77777777" w:rsidR="00CA4310" w:rsidRPr="00980F64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  <w:lang w:val="zh-CN"/>
              </w:rPr>
            </w:pP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4</w:t>
            </w:r>
            <w:r w:rsidRPr="00980F64">
              <w:rPr>
                <w:rFonts w:ascii="仿宋" w:eastAsia="仿宋" w:hAnsi="仿宋"/>
                <w:szCs w:val="21"/>
                <w:lang w:val="zh-CN"/>
              </w:rPr>
              <w:t>.</w:t>
            </w: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临时突发事件（自然事件）的处理；</w:t>
            </w:r>
          </w:p>
          <w:p w14:paraId="377BC628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5</w:t>
            </w:r>
            <w:r w:rsidRPr="00980F64">
              <w:rPr>
                <w:rFonts w:ascii="仿宋" w:eastAsia="仿宋" w:hAnsi="仿宋"/>
                <w:szCs w:val="21"/>
                <w:lang w:val="zh-CN"/>
              </w:rPr>
              <w:t>.</w:t>
            </w: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绿地秩序维护：暴雨等极端天气后，全园区倒伏树木的及时扶正、掉落的树枝落叶及时清理。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DC121" w14:textId="77777777" w:rsidR="00CA4310" w:rsidRPr="00980F64" w:rsidRDefault="00CA4310" w:rsidP="00864F6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11</w:t>
            </w:r>
            <w:r w:rsidRPr="00980F64">
              <w:rPr>
                <w:rFonts w:ascii="仿宋" w:eastAsia="仿宋" w:hAnsi="仿宋"/>
                <w:szCs w:val="21"/>
              </w:rPr>
              <w:t>2</w:t>
            </w:r>
            <w:r w:rsidRPr="00980F64">
              <w:rPr>
                <w:rFonts w:ascii="仿宋" w:eastAsia="仿宋" w:hAnsi="仿宋" w:hint="eastAsia"/>
                <w:szCs w:val="21"/>
              </w:rPr>
              <w:t>000</w:t>
            </w:r>
          </w:p>
          <w:p w14:paraId="6796C53C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㎡/月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197C1F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B6543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8976C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按月支付</w:t>
            </w:r>
          </w:p>
        </w:tc>
      </w:tr>
      <w:tr w:rsidR="00CA4310" w:rsidRPr="00980F64" w14:paraId="189E308F" w14:textId="77777777" w:rsidTr="00864F6B">
        <w:trPr>
          <w:gridAfter w:val="1"/>
          <w:wAfter w:w="16" w:type="dxa"/>
          <w:trHeight w:val="7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670CB6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5F7B95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名木古树养护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14EF54" w14:textId="77777777" w:rsidR="00CA4310" w:rsidRPr="00980F64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包含但不限于</w:t>
            </w:r>
          </w:p>
          <w:p w14:paraId="552E2814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浇水、专业</w:t>
            </w:r>
            <w:r w:rsidRPr="00980F64">
              <w:rPr>
                <w:rFonts w:ascii="仿宋" w:eastAsia="仿宋" w:hAnsi="仿宋"/>
                <w:szCs w:val="21"/>
              </w:rPr>
              <w:t>病虫害</w:t>
            </w:r>
            <w:r w:rsidRPr="00980F64">
              <w:rPr>
                <w:rFonts w:ascii="仿宋" w:eastAsia="仿宋" w:hAnsi="仿宋" w:hint="eastAsia"/>
                <w:szCs w:val="21"/>
              </w:rPr>
              <w:t>防治、基础复壮（施浇棒肥</w:t>
            </w:r>
            <w:r w:rsidRPr="00980F64">
              <w:rPr>
                <w:rFonts w:ascii="仿宋" w:eastAsia="仿宋" w:hAnsi="仿宋"/>
                <w:szCs w:val="21"/>
              </w:rPr>
              <w:t>、树干输液等</w:t>
            </w:r>
            <w:r w:rsidRPr="00980F64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47ACE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18株（年累计量）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A82521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512DE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1AB1C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</w:tr>
      <w:tr w:rsidR="00CA4310" w:rsidRPr="00980F64" w14:paraId="3DECC1E6" w14:textId="77777777" w:rsidTr="00864F6B">
        <w:trPr>
          <w:gridAfter w:val="1"/>
          <w:wAfter w:w="16" w:type="dxa"/>
          <w:trHeight w:val="7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B99A32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765D2523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6E6699A9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7121E29A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FF11AD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高大乔木整形修剪、寄生植物全面清理及防治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55EAB2" w14:textId="77777777" w:rsidR="00CA4310" w:rsidRPr="00980F64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/>
                <w:szCs w:val="21"/>
              </w:rPr>
              <w:t>对</w:t>
            </w:r>
            <w:r w:rsidRPr="00980F64">
              <w:rPr>
                <w:rFonts w:ascii="仿宋" w:eastAsia="仿宋" w:hAnsi="仿宋" w:hint="eastAsia"/>
                <w:szCs w:val="21"/>
              </w:rPr>
              <w:t>高大</w:t>
            </w:r>
            <w:r w:rsidRPr="00980F64">
              <w:rPr>
                <w:rFonts w:ascii="仿宋" w:eastAsia="仿宋" w:hAnsi="仿宋"/>
                <w:szCs w:val="21"/>
              </w:rPr>
              <w:t>树木</w:t>
            </w:r>
            <w:r w:rsidRPr="00980F64">
              <w:rPr>
                <w:rFonts w:ascii="仿宋" w:eastAsia="仿宋" w:hAnsi="仿宋" w:hint="eastAsia"/>
                <w:szCs w:val="21"/>
              </w:rPr>
              <w:t>枯枝、病虫枝、危险枝等进行高空作业的修剪及寄生植物诊断防治。机械无法操作区约需要专业人工修剪。</w:t>
            </w:r>
          </w:p>
          <w:p w14:paraId="52198821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82F2F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/>
                <w:szCs w:val="21"/>
              </w:rPr>
              <w:t>911</w:t>
            </w:r>
            <w:r w:rsidRPr="00980F64">
              <w:rPr>
                <w:rFonts w:ascii="仿宋" w:eastAsia="仿宋" w:hAnsi="仿宋" w:hint="eastAsia"/>
                <w:szCs w:val="21"/>
              </w:rPr>
              <w:t>株（年累计量）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86E5B4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71D1B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4722C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当月按实际修剪株数支付，一次一结算</w:t>
            </w:r>
          </w:p>
        </w:tc>
      </w:tr>
      <w:tr w:rsidR="00CA4310" w:rsidRPr="00980F64" w14:paraId="5C4E5E43" w14:textId="77777777" w:rsidTr="00864F6B">
        <w:trPr>
          <w:gridAfter w:val="1"/>
          <w:wAfter w:w="16" w:type="dxa"/>
          <w:trHeight w:val="7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D76C12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6959CE5F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354EF891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A2954A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动物食用植物苗圃</w:t>
            </w:r>
            <w:r w:rsidRPr="00980F64">
              <w:rPr>
                <w:rFonts w:ascii="仿宋" w:eastAsia="仿宋" w:hAnsi="仿宋" w:hint="eastAsia"/>
                <w:szCs w:val="21"/>
              </w:rPr>
              <w:t>日常</w:t>
            </w: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养护管理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45FDB7" w14:textId="77777777" w:rsidR="00CA4310" w:rsidRPr="00980F64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园区内动物食用植物苗圃内现有植物的施肥、除草、浇水、病虫害防治等日常生产及养护管理；苗圃管护期间内食用植物的及时补栽、新栽和更换。</w:t>
            </w:r>
          </w:p>
          <w:p w14:paraId="29233A69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49B52" w14:textId="77777777" w:rsidR="00CA4310" w:rsidRPr="00980F64" w:rsidRDefault="00CA4310" w:rsidP="00864F6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/>
                <w:szCs w:val="21"/>
              </w:rPr>
              <w:t>5</w:t>
            </w:r>
            <w:r w:rsidRPr="00980F64">
              <w:rPr>
                <w:rFonts w:ascii="仿宋" w:eastAsia="仿宋" w:hAnsi="仿宋" w:hint="eastAsia"/>
                <w:szCs w:val="21"/>
              </w:rPr>
              <w:t>000</w:t>
            </w:r>
          </w:p>
          <w:p w14:paraId="45477613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㎡/月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99636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47140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AA13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</w:tr>
      <w:tr w:rsidR="00CA4310" w:rsidRPr="00980F64" w14:paraId="4682DD1C" w14:textId="77777777" w:rsidTr="00864F6B">
        <w:trPr>
          <w:trHeight w:val="69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583157E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50DC64DB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3215F67B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0F9DAD1F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F0728F9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lastRenderedPageBreak/>
              <w:t>树桩桩头盆景的</w:t>
            </w: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专业养护管理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0BBA077" w14:textId="77777777" w:rsidR="00CA4310" w:rsidRPr="00980F64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对园区内的树桩桩头盆景（包括苗圃内）的除草、施肥、病虫害防治、专业盘扎等养护管理。</w:t>
            </w:r>
          </w:p>
          <w:p w14:paraId="7907BE0F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9133492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/>
                <w:szCs w:val="21"/>
              </w:rPr>
              <w:lastRenderedPageBreak/>
              <w:t>11</w:t>
            </w:r>
            <w:r w:rsidRPr="00980F64">
              <w:rPr>
                <w:rFonts w:ascii="仿宋" w:eastAsia="仿宋" w:hAnsi="仿宋" w:hint="eastAsia"/>
                <w:szCs w:val="21"/>
              </w:rPr>
              <w:t>0盆（年累计量）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D486E7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44818CB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EC0B86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本项按每年实</w:t>
            </w:r>
            <w:r w:rsidRPr="00980F64">
              <w:rPr>
                <w:rFonts w:ascii="仿宋" w:eastAsia="仿宋" w:hAnsi="仿宋" w:hint="eastAsia"/>
                <w:szCs w:val="21"/>
              </w:rPr>
              <w:lastRenderedPageBreak/>
              <w:t>际发生量据实结算</w:t>
            </w:r>
          </w:p>
        </w:tc>
      </w:tr>
      <w:tr w:rsidR="00CA4310" w:rsidRPr="00980F64" w14:paraId="653F6B0D" w14:textId="77777777" w:rsidTr="00864F6B">
        <w:trPr>
          <w:gridAfter w:val="1"/>
          <w:wAfter w:w="16" w:type="dxa"/>
          <w:trHeight w:val="147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5695550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54FAA53E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2EA22ACB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1E507D79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0EA48A0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兰花</w:t>
            </w:r>
            <w:r w:rsidRPr="00980F64">
              <w:rPr>
                <w:rFonts w:ascii="仿宋" w:eastAsia="仿宋" w:hAnsi="仿宋" w:hint="eastAsia"/>
                <w:szCs w:val="21"/>
              </w:rPr>
              <w:t>的</w:t>
            </w: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专业养护管理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6F0E869" w14:textId="77777777" w:rsidR="00CA4310" w:rsidRPr="00980F64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对兰花进行专业养护管理。</w:t>
            </w:r>
          </w:p>
          <w:p w14:paraId="6310C628" w14:textId="77777777" w:rsidR="00CA4310" w:rsidRPr="00980F64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58EC759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300盆（年累计量）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825A81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0D6D10B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1E6617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本项按每年实际发生量据实结算</w:t>
            </w:r>
          </w:p>
        </w:tc>
      </w:tr>
      <w:tr w:rsidR="00CA4310" w:rsidRPr="00980F64" w14:paraId="4F2E7B58" w14:textId="77777777" w:rsidTr="00864F6B">
        <w:trPr>
          <w:gridAfter w:val="1"/>
          <w:wAfter w:w="16" w:type="dxa"/>
          <w:trHeight w:val="69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CFAC4BD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4B5A5988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64298C32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28F4598B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11BFB3E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  <w:lang w:val="zh-CN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草食动物的粪便</w:t>
            </w:r>
            <w:r w:rsidRPr="00980F64">
              <w:rPr>
                <w:rFonts w:ascii="仿宋" w:eastAsia="仿宋" w:hAnsi="仿宋" w:hint="eastAsia"/>
                <w:szCs w:val="21"/>
                <w:lang w:val="zh-CN"/>
              </w:rPr>
              <w:t>收集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98259E1" w14:textId="77777777" w:rsidR="00CA4310" w:rsidRPr="00980F64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根据采购人需求,将园区内草食动物的粪便进行人工收集，在园区内转移至园内中转站。</w:t>
            </w:r>
          </w:p>
          <w:p w14:paraId="48BEFD35" w14:textId="77777777" w:rsidR="00CA4310" w:rsidRPr="00980F64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204A661" w14:textId="77777777" w:rsidR="00CA4310" w:rsidRPr="00980F64" w:rsidRDefault="00CA4310" w:rsidP="00864F6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/>
                <w:szCs w:val="21"/>
              </w:rPr>
              <w:t>260</w:t>
            </w:r>
          </w:p>
          <w:p w14:paraId="676FC60E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立方米（年累计量）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60DF9BA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1322AF7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A709C5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本项按每月实际发生量据实结算</w:t>
            </w:r>
          </w:p>
        </w:tc>
      </w:tr>
      <w:tr w:rsidR="00CA4310" w:rsidRPr="00980F64" w14:paraId="16A8F6F5" w14:textId="77777777" w:rsidTr="00864F6B">
        <w:trPr>
          <w:gridAfter w:val="1"/>
          <w:wAfter w:w="16" w:type="dxa"/>
          <w:trHeight w:val="69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53EC253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13B1BE73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24E40284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5A415965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  <w:p w14:paraId="180F508F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9241C3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水体管护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BF19813" w14:textId="77777777" w:rsidR="00CA4310" w:rsidRPr="00980F64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根据采购人需求,对园区内的水禽湖、熊猫馆水体、拓建地水池、熊猫之乡、儿童动物园内水池及水沟等景观水体进行日常管护，包含但不限于白色漂浮物、气泡、动物羽毛、落叶等打捞，其中水禽湖、熊猫馆水体2个区域需要专人定点养护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E64009F" w14:textId="77777777" w:rsidR="00CA4310" w:rsidRPr="00980F64" w:rsidRDefault="00CA4310" w:rsidP="00864F6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/>
                <w:szCs w:val="21"/>
              </w:rPr>
              <w:t>7</w:t>
            </w:r>
            <w:r w:rsidRPr="00980F64">
              <w:rPr>
                <w:rFonts w:ascii="仿宋" w:eastAsia="仿宋" w:hAnsi="仿宋" w:hint="eastAsia"/>
                <w:szCs w:val="21"/>
              </w:rPr>
              <w:t>000</w:t>
            </w:r>
          </w:p>
          <w:p w14:paraId="4D78A702" w14:textId="77777777" w:rsidR="00CA4310" w:rsidRPr="00980F64" w:rsidRDefault="00CA4310" w:rsidP="00864F6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㎡/月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8ABCA00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712668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DB5DC4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按月支付</w:t>
            </w:r>
          </w:p>
        </w:tc>
      </w:tr>
      <w:tr w:rsidR="00CA4310" w:rsidRPr="00980F64" w14:paraId="0592BE2D" w14:textId="77777777" w:rsidTr="00864F6B">
        <w:trPr>
          <w:gridAfter w:val="1"/>
          <w:wAfter w:w="16" w:type="dxa"/>
          <w:trHeight w:val="699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B16C4CE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3890EB1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氛围</w:t>
            </w:r>
            <w:r w:rsidRPr="00980F64">
              <w:rPr>
                <w:rFonts w:ascii="仿宋" w:eastAsia="仿宋" w:hAnsi="仿宋"/>
                <w:szCs w:val="21"/>
              </w:rPr>
              <w:t>营造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C057FE2" w14:textId="77777777" w:rsidR="00CA4310" w:rsidRPr="00980F64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配合采购人完成日常或节假日景观节点的氛围营造。包含但不限于按照采购人要求在指定区域进行花坛、花境栽植、乔木栽植、草坪铺设等，其中部分节点营造、乔木栽植、草坪铺设需要机械。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A07C3F1" w14:textId="77777777" w:rsidR="00CA4310" w:rsidRPr="00980F64" w:rsidRDefault="00CA4310" w:rsidP="00864F6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/>
                <w:szCs w:val="21"/>
              </w:rPr>
              <w:t>23</w:t>
            </w:r>
            <w:r w:rsidRPr="00980F64">
              <w:rPr>
                <w:rFonts w:ascii="仿宋" w:eastAsia="仿宋" w:hAnsi="仿宋" w:hint="eastAsia"/>
                <w:szCs w:val="21"/>
              </w:rPr>
              <w:t>000㎡（年累计量）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6F4A8ED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30164A9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7F9C0F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本项按每月实际发生量据实结算</w:t>
            </w:r>
          </w:p>
        </w:tc>
      </w:tr>
      <w:tr w:rsidR="00CA4310" w:rsidRPr="00980F64" w14:paraId="4B827977" w14:textId="77777777" w:rsidTr="00864F6B">
        <w:trPr>
          <w:gridAfter w:val="1"/>
          <w:wAfter w:w="16" w:type="dxa"/>
          <w:trHeight w:val="163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9665D7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CDCA5D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兽舍</w:t>
            </w:r>
            <w:r w:rsidRPr="00980F64">
              <w:rPr>
                <w:rFonts w:ascii="仿宋" w:eastAsia="仿宋" w:hAnsi="仿宋"/>
                <w:szCs w:val="21"/>
              </w:rPr>
              <w:t>绿化丰容</w:t>
            </w:r>
            <w:r w:rsidRPr="00980F64">
              <w:rPr>
                <w:rFonts w:ascii="仿宋" w:eastAsia="仿宋" w:hAnsi="仿宋" w:hint="eastAsia"/>
                <w:szCs w:val="21"/>
              </w:rPr>
              <w:t>及维护</w:t>
            </w:r>
          </w:p>
        </w:tc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922C8" w14:textId="77777777" w:rsidR="00CA4310" w:rsidRPr="00980F64" w:rsidRDefault="00CA4310" w:rsidP="00864F6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按照采购人要求，包含但不限于对动物</w:t>
            </w:r>
            <w:r w:rsidRPr="00980F64">
              <w:rPr>
                <w:rFonts w:ascii="仿宋" w:eastAsia="仿宋" w:hAnsi="仿宋"/>
                <w:szCs w:val="21"/>
              </w:rPr>
              <w:t>兽舍活动场内的植物</w:t>
            </w:r>
            <w:r w:rsidRPr="00980F64">
              <w:rPr>
                <w:rFonts w:ascii="仿宋" w:eastAsia="仿宋" w:hAnsi="仿宋" w:hint="eastAsia"/>
                <w:szCs w:val="21"/>
              </w:rPr>
              <w:t>进行新栽、浇水、施肥、</w:t>
            </w:r>
            <w:r w:rsidRPr="00980F64">
              <w:rPr>
                <w:rFonts w:ascii="仿宋" w:eastAsia="仿宋" w:hAnsi="仿宋"/>
                <w:szCs w:val="21"/>
              </w:rPr>
              <w:t>修剪、整形，以及杂草</w:t>
            </w:r>
            <w:r w:rsidRPr="00980F64">
              <w:rPr>
                <w:rFonts w:ascii="仿宋" w:eastAsia="仿宋" w:hAnsi="仿宋" w:hint="eastAsia"/>
                <w:szCs w:val="21"/>
              </w:rPr>
              <w:t>、枯树、枯枝、病虫枝、危险枝等</w:t>
            </w:r>
            <w:r w:rsidRPr="00980F64">
              <w:rPr>
                <w:rFonts w:ascii="仿宋" w:eastAsia="仿宋" w:hAnsi="仿宋"/>
                <w:szCs w:val="21"/>
              </w:rPr>
              <w:t>的清</w:t>
            </w:r>
            <w:r w:rsidRPr="00980F64">
              <w:rPr>
                <w:rFonts w:ascii="仿宋" w:eastAsia="仿宋" w:hAnsi="仿宋" w:hint="eastAsia"/>
                <w:szCs w:val="21"/>
              </w:rPr>
              <w:t>除、垫料的铺设</w:t>
            </w:r>
            <w:r w:rsidRPr="00980F64">
              <w:rPr>
                <w:rFonts w:ascii="仿宋" w:eastAsia="仿宋" w:hAnsi="仿宋"/>
                <w:szCs w:val="21"/>
              </w:rPr>
              <w:t>等</w:t>
            </w:r>
            <w:r w:rsidRPr="00980F64">
              <w:rPr>
                <w:rFonts w:ascii="仿宋" w:eastAsia="仿宋" w:hAnsi="仿宋" w:hint="eastAsia"/>
                <w:szCs w:val="21"/>
              </w:rPr>
              <w:t>管护</w:t>
            </w:r>
            <w:r w:rsidRPr="00980F64">
              <w:rPr>
                <w:rFonts w:ascii="仿宋" w:eastAsia="仿宋" w:hAnsi="仿宋"/>
                <w:szCs w:val="21"/>
              </w:rPr>
              <w:t>工作</w:t>
            </w:r>
            <w:r w:rsidRPr="00980F64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183A10" w14:textId="77777777" w:rsidR="00CA4310" w:rsidRPr="00980F64" w:rsidRDefault="00CA4310" w:rsidP="00864F6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/>
                <w:szCs w:val="21"/>
              </w:rPr>
              <w:t>20</w:t>
            </w:r>
            <w:r w:rsidRPr="00980F64">
              <w:rPr>
                <w:rFonts w:ascii="仿宋" w:eastAsia="仿宋" w:hAnsi="仿宋" w:hint="eastAsia"/>
                <w:szCs w:val="21"/>
              </w:rPr>
              <w:t>000㎡年累计量）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1E66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331DCD" w14:textId="77777777" w:rsidR="00CA4310" w:rsidRPr="00980F64" w:rsidRDefault="00CA4310" w:rsidP="00864F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E0B1DC9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 w:rsidRPr="00980F64">
              <w:rPr>
                <w:rFonts w:ascii="仿宋" w:eastAsia="仿宋" w:hAnsi="仿宋" w:hint="eastAsia"/>
                <w:szCs w:val="21"/>
              </w:rPr>
              <w:t>本项按每月实际发生量据实结算</w:t>
            </w:r>
          </w:p>
        </w:tc>
      </w:tr>
      <w:tr w:rsidR="00CA4310" w:rsidRPr="00980F64" w14:paraId="2B419DFB" w14:textId="77777777" w:rsidTr="00864F6B">
        <w:trPr>
          <w:gridAfter w:val="1"/>
          <w:wAfter w:w="16" w:type="dxa"/>
          <w:trHeight w:val="190"/>
        </w:trPr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AB513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19ADA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总计（元）</w:t>
            </w:r>
          </w:p>
        </w:tc>
        <w:tc>
          <w:tcPr>
            <w:tcW w:w="8106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C1E8E30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CA4310" w:rsidRPr="00980F64" w14:paraId="2987866E" w14:textId="77777777" w:rsidTr="00864F6B">
        <w:trPr>
          <w:gridAfter w:val="1"/>
          <w:wAfter w:w="16" w:type="dxa"/>
          <w:trHeight w:val="109"/>
        </w:trPr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567829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34C656F" w14:textId="77777777" w:rsidR="00CA4310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大写</w:t>
            </w:r>
          </w:p>
        </w:tc>
        <w:tc>
          <w:tcPr>
            <w:tcW w:w="810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DC1111" w14:textId="77777777" w:rsidR="00CA4310" w:rsidRPr="00980F64" w:rsidRDefault="00CA4310" w:rsidP="00864F6B">
            <w:pPr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4F3CFEDB" w14:textId="77777777" w:rsidR="00CA4310" w:rsidRPr="002652E4" w:rsidRDefault="00CA4310" w:rsidP="00CA4310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 w:rsidRPr="002652E4">
        <w:rPr>
          <w:rFonts w:ascii="仿宋_GB2312" w:eastAsia="仿宋_GB2312" w:cs="仿宋_GB2312"/>
          <w:kern w:val="0"/>
          <w:sz w:val="30"/>
          <w:szCs w:val="30"/>
        </w:rPr>
        <w:t>四、联系人及联系电话 联系人：         联系电话：</w:t>
      </w:r>
    </w:p>
    <w:p w14:paraId="7209E9AD" w14:textId="77777777" w:rsidR="00CA4310" w:rsidRPr="002652E4" w:rsidRDefault="00CA4310" w:rsidP="00CA4310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 w:rsidRPr="002652E4">
        <w:rPr>
          <w:rFonts w:ascii="仿宋_GB2312" w:eastAsia="仿宋_GB2312" w:cs="仿宋_GB2312"/>
          <w:kern w:val="0"/>
          <w:sz w:val="30"/>
          <w:szCs w:val="30"/>
        </w:rPr>
        <w:t>五、营业执照</w:t>
      </w:r>
    </w:p>
    <w:p w14:paraId="0156950D" w14:textId="77777777" w:rsidR="00CA4310" w:rsidRDefault="00CA4310" w:rsidP="00CA4310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</w:p>
    <w:p w14:paraId="71A0C94B" w14:textId="77777777" w:rsidR="00CA4310" w:rsidRDefault="00CA4310" w:rsidP="00CA4310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                                 </w:t>
      </w:r>
    </w:p>
    <w:p w14:paraId="40573D94" w14:textId="77777777" w:rsidR="00CA4310" w:rsidRDefault="00CA4310" w:rsidP="00CA4310">
      <w:pPr>
        <w:autoSpaceDE w:val="0"/>
        <w:autoSpaceDN w:val="0"/>
        <w:adjustRightInd w:val="0"/>
        <w:spacing w:line="400" w:lineRule="exact"/>
        <w:ind w:firstLineChars="2400" w:firstLine="72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公司名称（盖章）</w:t>
      </w:r>
    </w:p>
    <w:p w14:paraId="6DE23B64" w14:textId="77777777" w:rsidR="00CA4310" w:rsidRPr="004C7D11" w:rsidRDefault="00CA4310" w:rsidP="00CA4310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                                  年   月     日</w:t>
      </w:r>
    </w:p>
    <w:p w14:paraId="4F1AC2A6" w14:textId="77777777" w:rsidR="00A164A5" w:rsidRDefault="00A164A5">
      <w:pPr>
        <w:rPr>
          <w:rFonts w:hint="eastAsia"/>
        </w:rPr>
      </w:pPr>
    </w:p>
    <w:sectPr w:rsidR="00A164A5" w:rsidSect="00CA4310">
      <w:pgSz w:w="11906" w:h="16838"/>
      <w:pgMar w:top="1134" w:right="851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EE4C" w14:textId="77777777" w:rsidR="001B3668" w:rsidRDefault="001B3668" w:rsidP="00CA4310">
      <w:pPr>
        <w:rPr>
          <w:rFonts w:hint="eastAsia"/>
        </w:rPr>
      </w:pPr>
      <w:r>
        <w:separator/>
      </w:r>
    </w:p>
  </w:endnote>
  <w:endnote w:type="continuationSeparator" w:id="0">
    <w:p w14:paraId="56268B99" w14:textId="77777777" w:rsidR="001B3668" w:rsidRDefault="001B3668" w:rsidP="00CA43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FF3C" w14:textId="77777777" w:rsidR="001B3668" w:rsidRDefault="001B3668" w:rsidP="00CA4310">
      <w:pPr>
        <w:rPr>
          <w:rFonts w:hint="eastAsia"/>
        </w:rPr>
      </w:pPr>
      <w:r>
        <w:separator/>
      </w:r>
    </w:p>
  </w:footnote>
  <w:footnote w:type="continuationSeparator" w:id="0">
    <w:p w14:paraId="63CA58F6" w14:textId="77777777" w:rsidR="001B3668" w:rsidRDefault="001B3668" w:rsidP="00CA431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83F76"/>
    <w:multiLevelType w:val="hybridMultilevel"/>
    <w:tmpl w:val="B50E4AFC"/>
    <w:lvl w:ilvl="0" w:tplc="3774C1B4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2165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2B"/>
    <w:rsid w:val="001B3668"/>
    <w:rsid w:val="00A164A5"/>
    <w:rsid w:val="00A92C2B"/>
    <w:rsid w:val="00AF026F"/>
    <w:rsid w:val="00CA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33584"/>
  <w15:chartTrackingRefBased/>
  <w15:docId w15:val="{50344F2F-AA0F-4177-92E5-30D4C602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31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A92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C2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C2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C2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C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C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C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C2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C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C2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C2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2C2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C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C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C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C2B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A92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C2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C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C2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92C2B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43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A431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A4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A43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钱鹏</dc:creator>
  <cp:keywords/>
  <dc:description/>
  <cp:lastModifiedBy>钱鹏</cp:lastModifiedBy>
  <cp:revision>2</cp:revision>
  <dcterms:created xsi:type="dcterms:W3CDTF">2026-02-27T01:42:00Z</dcterms:created>
  <dcterms:modified xsi:type="dcterms:W3CDTF">2026-02-27T01:43:00Z</dcterms:modified>
</cp:coreProperties>
</file>